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34FF3" w14:textId="4C89F7C7" w:rsidR="00AA46D2" w:rsidRPr="003E3513" w:rsidRDefault="00AA46D2" w:rsidP="00AA46D2">
      <w:pPr>
        <w:widowControl w:val="0"/>
        <w:tabs>
          <w:tab w:val="left" w:pos="5999"/>
        </w:tabs>
        <w:autoSpaceDE w:val="0"/>
        <w:autoSpaceDN w:val="0"/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3E3513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3E35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 w:rsidRPr="003E3513">
        <w:rPr>
          <w:rFonts w:ascii="Times New Roman" w:eastAsia="Times New Roman" w:hAnsi="Times New Roman" w:cs="Times New Roman"/>
          <w:position w:val="2"/>
          <w:sz w:val="24"/>
          <w:szCs w:val="24"/>
        </w:rPr>
        <w:t>УТВЕРЖДАЮ</w:t>
      </w:r>
    </w:p>
    <w:p w14:paraId="2E1EEF7A" w14:textId="77777777" w:rsidR="00AA46D2" w:rsidRPr="003E3513" w:rsidRDefault="00AA46D2" w:rsidP="00AA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A46D2" w:rsidRPr="003E3513">
          <w:pgSz w:w="11900" w:h="16840"/>
          <w:pgMar w:top="780" w:right="720" w:bottom="280" w:left="1140" w:header="720" w:footer="720" w:gutter="0"/>
          <w:cols w:space="720"/>
        </w:sectPr>
      </w:pPr>
    </w:p>
    <w:p w14:paraId="73D5D8C2" w14:textId="6F0E8AE0" w:rsidR="00AA46D2" w:rsidRPr="003E3513" w:rsidRDefault="00AA46D2" w:rsidP="00AA46D2">
      <w:pPr>
        <w:widowControl w:val="0"/>
        <w:autoSpaceDE w:val="0"/>
        <w:autoSpaceDN w:val="0"/>
        <w:spacing w:after="0" w:line="240" w:lineRule="auto"/>
        <w:ind w:left="700" w:right="31"/>
        <w:rPr>
          <w:rFonts w:ascii="Times New Roman" w:eastAsia="Times New Roman" w:hAnsi="Times New Roman" w:cs="Times New Roman"/>
          <w:sz w:val="24"/>
          <w:szCs w:val="24"/>
        </w:rPr>
      </w:pPr>
      <w:r w:rsidRPr="003E3513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</w:t>
      </w:r>
      <w:r w:rsidRPr="003E3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E3513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3E35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E3513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  <w:proofErr w:type="gramEnd"/>
      <w:r w:rsidRPr="003E3513">
        <w:rPr>
          <w:rFonts w:ascii="Times New Roman" w:eastAsia="Times New Roman" w:hAnsi="Times New Roman" w:cs="Times New Roman"/>
          <w:sz w:val="24"/>
          <w:szCs w:val="24"/>
        </w:rPr>
        <w:t xml:space="preserve"> д/с ОВ №24</w:t>
      </w:r>
    </w:p>
    <w:p w14:paraId="6DE98894" w14:textId="2BC7BF4F" w:rsidR="00AA46D2" w:rsidRPr="003E3513" w:rsidRDefault="00AA46D2" w:rsidP="00AA46D2">
      <w:pPr>
        <w:widowControl w:val="0"/>
        <w:autoSpaceDE w:val="0"/>
        <w:autoSpaceDN w:val="0"/>
        <w:spacing w:after="0" w:line="240" w:lineRule="auto"/>
        <w:ind w:left="700" w:right="309"/>
        <w:rPr>
          <w:rFonts w:ascii="Times New Roman" w:eastAsia="Times New Roman" w:hAnsi="Times New Roman" w:cs="Times New Roman"/>
          <w:sz w:val="24"/>
          <w:szCs w:val="24"/>
        </w:rPr>
      </w:pPr>
      <w:r w:rsidRPr="003E3513">
        <w:rPr>
          <w:rFonts w:ascii="Times New Roman" w:eastAsia="Times New Roman" w:hAnsi="Times New Roman" w:cs="Times New Roman"/>
          <w:sz w:val="24"/>
          <w:szCs w:val="24"/>
        </w:rPr>
        <w:br w:type="column"/>
      </w:r>
      <w:bookmarkStart w:id="0" w:name="_GoBack"/>
      <w:r w:rsidRPr="003E3513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Pr="003E3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bookmarkStart w:id="1" w:name="_Hlk89783019"/>
      <w:r w:rsidRPr="003E3513">
        <w:rPr>
          <w:rFonts w:ascii="Times New Roman" w:eastAsia="Times New Roman" w:hAnsi="Times New Roman" w:cs="Times New Roman"/>
          <w:sz w:val="24"/>
          <w:szCs w:val="24"/>
        </w:rPr>
        <w:t>МБДОУ д/с ОВ №24</w:t>
      </w:r>
      <w:bookmarkEnd w:id="1"/>
    </w:p>
    <w:p w14:paraId="33298A94" w14:textId="77777777" w:rsidR="00AA46D2" w:rsidRPr="003E3513" w:rsidRDefault="00AA46D2" w:rsidP="00AA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A46D2" w:rsidRPr="003E3513">
          <w:type w:val="continuous"/>
          <w:pgSz w:w="11900" w:h="16840"/>
          <w:pgMar w:top="780" w:right="720" w:bottom="280" w:left="1140" w:header="720" w:footer="720" w:gutter="0"/>
          <w:cols w:num="2" w:space="720" w:equalWidth="0">
            <w:col w:w="4110" w:space="1190"/>
            <w:col w:w="4740"/>
          </w:cols>
        </w:sectPr>
      </w:pPr>
    </w:p>
    <w:bookmarkEnd w:id="0"/>
    <w:p w14:paraId="5BB6307F" w14:textId="3EBC0813" w:rsidR="00AA46D2" w:rsidRPr="003E3513" w:rsidRDefault="00AA46D2" w:rsidP="00AA46D2">
      <w:pPr>
        <w:widowControl w:val="0"/>
        <w:tabs>
          <w:tab w:val="left" w:pos="2139"/>
          <w:tab w:val="left" w:pos="5999"/>
          <w:tab w:val="left" w:pos="7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5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3E351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E3513">
        <w:rPr>
          <w:rFonts w:ascii="Times New Roman" w:eastAsia="Times New Roman" w:hAnsi="Times New Roman" w:cs="Times New Roman"/>
          <w:sz w:val="24"/>
          <w:szCs w:val="24"/>
        </w:rPr>
        <w:t>/Т.Н. Подгорная /</w:t>
      </w:r>
      <w:r w:rsidRPr="003E351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E35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E3513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</w:t>
      </w:r>
      <w:r w:rsidRPr="003E3513">
        <w:rPr>
          <w:rFonts w:ascii="Times New Roman" w:eastAsia="Times New Roman" w:hAnsi="Times New Roman" w:cs="Times New Roman"/>
          <w:position w:val="2"/>
          <w:sz w:val="24"/>
          <w:szCs w:val="24"/>
        </w:rPr>
        <w:t>/Ю.Е. Снежко /</w:t>
      </w:r>
    </w:p>
    <w:p w14:paraId="2F6AF65C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14:paraId="3579E90F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0EEC2C9" w14:textId="22930F53" w:rsidR="00AA46D2" w:rsidRPr="00AA46D2" w:rsidRDefault="00AA46D2" w:rsidP="00AA46D2">
      <w:pPr>
        <w:widowControl w:val="0"/>
        <w:autoSpaceDE w:val="0"/>
        <w:autoSpaceDN w:val="0"/>
        <w:spacing w:before="231" w:after="0" w:line="240" w:lineRule="auto"/>
        <w:ind w:left="588" w:right="5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</w:t>
      </w:r>
      <w:r w:rsidRPr="00AA46D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AA46D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14:paraId="02B366CD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3117" w:right="31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A46D2">
        <w:rPr>
          <w:rFonts w:ascii="Times New Roman" w:eastAsia="Times New Roman" w:hAnsi="Times New Roman" w:cs="Times New Roman"/>
          <w:b/>
          <w:sz w:val="28"/>
        </w:rPr>
        <w:t>Контрактного</w:t>
      </w:r>
      <w:r w:rsidRPr="00AA46D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b/>
          <w:sz w:val="28"/>
        </w:rPr>
        <w:t>управляющего</w:t>
      </w:r>
    </w:p>
    <w:p w14:paraId="377B686B" w14:textId="77777777" w:rsidR="00AA46D2" w:rsidRPr="00AA46D2" w:rsidRDefault="00AA46D2" w:rsidP="00C2771D">
      <w:pPr>
        <w:widowControl w:val="0"/>
        <w:autoSpaceDE w:val="0"/>
        <w:autoSpaceDN w:val="0"/>
        <w:spacing w:after="0" w:line="240" w:lineRule="auto"/>
        <w:ind w:left="588" w:right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бюджетного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</w:p>
    <w:p w14:paraId="7DC00040" w14:textId="64850890" w:rsidR="00AA46D2" w:rsidRPr="00AA46D2" w:rsidRDefault="00AA46D2" w:rsidP="00C27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общеразвивающего вида № 24</w:t>
      </w:r>
    </w:p>
    <w:p w14:paraId="49D69E32" w14:textId="77777777" w:rsidR="00AA46D2" w:rsidRPr="00AA46D2" w:rsidRDefault="00AA46D2" w:rsidP="00AA46D2">
      <w:pPr>
        <w:widowControl w:val="0"/>
        <w:numPr>
          <w:ilvl w:val="0"/>
          <w:numId w:val="1"/>
        </w:numPr>
        <w:tabs>
          <w:tab w:val="left" w:pos="398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AA46D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14:paraId="497FC33F" w14:textId="77777777" w:rsidR="00AA46D2" w:rsidRPr="00AA46D2" w:rsidRDefault="00AA46D2" w:rsidP="00AA46D2">
      <w:pPr>
        <w:widowControl w:val="0"/>
        <w:numPr>
          <w:ilvl w:val="1"/>
          <w:numId w:val="2"/>
        </w:numPr>
        <w:tabs>
          <w:tab w:val="left" w:pos="1400"/>
        </w:tabs>
        <w:autoSpaceDE w:val="0"/>
        <w:autoSpaceDN w:val="0"/>
        <w:spacing w:after="0" w:line="240" w:lineRule="auto"/>
        <w:ind w:right="129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Настоящая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должностная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инструкция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разработана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соответствии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положениями Трудового кодекса Российской Федерации, Федеральным законом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от 5 апреля 2013 г. N 44-ФЗ «О контрактной системе в сфере закупок товаров,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работ,</w:t>
      </w:r>
      <w:r w:rsidRPr="00AA46D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услуг</w:t>
      </w:r>
      <w:r w:rsidRPr="00AA46D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для</w:t>
      </w:r>
      <w:r w:rsidRPr="00AA46D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обеспечения</w:t>
      </w:r>
      <w:r w:rsidRPr="00AA46D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государственных</w:t>
      </w:r>
      <w:r w:rsidRPr="00AA46D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муниципальных</w:t>
      </w:r>
      <w:r w:rsidRPr="00AA46D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нужд»</w:t>
      </w:r>
      <w:r w:rsidRPr="00AA46D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иными</w:t>
      </w:r>
      <w:r w:rsidRPr="00AA46D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нормативными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правовыми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актами.</w:t>
      </w:r>
    </w:p>
    <w:p w14:paraId="457234FB" w14:textId="77777777" w:rsidR="00AA46D2" w:rsidRPr="00AA46D2" w:rsidRDefault="00AA46D2" w:rsidP="00AA46D2">
      <w:pPr>
        <w:widowControl w:val="0"/>
        <w:numPr>
          <w:ilvl w:val="1"/>
          <w:numId w:val="2"/>
        </w:numPr>
        <w:tabs>
          <w:tab w:val="left" w:pos="1532"/>
        </w:tabs>
        <w:autoSpaceDE w:val="0"/>
        <w:autoSpaceDN w:val="0"/>
        <w:spacing w:after="0" w:line="240" w:lineRule="auto"/>
        <w:ind w:right="129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Настоящая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должностная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инструкция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определяет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должностные</w:t>
      </w:r>
      <w:r w:rsidRPr="00AA46D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обязанности,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права</w:t>
      </w:r>
      <w:r w:rsidRPr="00AA46D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ответственность</w:t>
      </w:r>
      <w:r w:rsidRPr="00AA46D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контрактного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управляющего.</w:t>
      </w:r>
    </w:p>
    <w:p w14:paraId="49676D01" w14:textId="77777777" w:rsidR="00AA46D2" w:rsidRPr="00AA46D2" w:rsidRDefault="00AA46D2" w:rsidP="00AA46D2">
      <w:pPr>
        <w:widowControl w:val="0"/>
        <w:numPr>
          <w:ilvl w:val="1"/>
          <w:numId w:val="2"/>
        </w:numPr>
        <w:tabs>
          <w:tab w:val="left" w:pos="1314"/>
        </w:tabs>
        <w:autoSpaceDE w:val="0"/>
        <w:autoSpaceDN w:val="0"/>
        <w:spacing w:after="0" w:line="240" w:lineRule="auto"/>
        <w:ind w:right="127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На должность контрактного управляющего назначается лицо, имеющее</w:t>
      </w:r>
      <w:r w:rsidRPr="00AA46D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высшее образование или дополнительное профессиональное образование в сфере</w:t>
      </w:r>
      <w:r w:rsidRPr="00AA46D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стаж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работы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сфере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размещения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заказов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на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поставки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товаров,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выполнение работ, оказание услуг для государственных и муниципальных нужд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не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менее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1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года. (до 1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января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2016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г.)</w:t>
      </w:r>
    </w:p>
    <w:p w14:paraId="1FCDA7D1" w14:textId="77777777" w:rsidR="00AA46D2" w:rsidRPr="00AA46D2" w:rsidRDefault="00AA46D2" w:rsidP="00AA46D2">
      <w:pPr>
        <w:widowControl w:val="0"/>
        <w:numPr>
          <w:ilvl w:val="1"/>
          <w:numId w:val="2"/>
        </w:numPr>
        <w:tabs>
          <w:tab w:val="left" w:pos="1408"/>
        </w:tabs>
        <w:autoSpaceDE w:val="0"/>
        <w:autoSpaceDN w:val="0"/>
        <w:spacing w:before="1" w:after="0" w:line="240" w:lineRule="auto"/>
        <w:ind w:right="129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На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должность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контрактного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управляющего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может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быть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назначено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лицо,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имеющее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профессиональное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образование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или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дополнительное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профессиональное образование в сфере размещения заказов на поставки товаров,</w:t>
      </w:r>
      <w:r w:rsidRPr="00AA46D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выполнение</w:t>
      </w:r>
      <w:r w:rsidRPr="00AA46D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работ,</w:t>
      </w:r>
      <w:r w:rsidRPr="00AA46D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оказание</w:t>
      </w:r>
      <w:r w:rsidRPr="00AA46D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услуг</w:t>
      </w:r>
      <w:r w:rsidRPr="00AA46D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для</w:t>
      </w:r>
      <w:r w:rsidRPr="00AA46D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государственных</w:t>
      </w:r>
      <w:r w:rsidRPr="00AA46D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муниципальных</w:t>
      </w:r>
      <w:r w:rsidRPr="00AA46D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нужд</w:t>
      </w:r>
      <w:r w:rsidRPr="00AA46D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стаж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работы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указанной сфере не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менее 1 года.</w:t>
      </w:r>
    </w:p>
    <w:p w14:paraId="2FABB858" w14:textId="104923EA" w:rsidR="00AA46D2" w:rsidRPr="00AA46D2" w:rsidRDefault="00AA46D2" w:rsidP="00AA46D2">
      <w:pPr>
        <w:widowControl w:val="0"/>
        <w:numPr>
          <w:ilvl w:val="1"/>
          <w:numId w:val="2"/>
        </w:numPr>
        <w:tabs>
          <w:tab w:val="left" w:pos="1538"/>
        </w:tabs>
        <w:autoSpaceDE w:val="0"/>
        <w:autoSpaceDN w:val="0"/>
        <w:spacing w:after="0" w:line="240" w:lineRule="auto"/>
        <w:ind w:right="125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Контрактный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управляющий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назначается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освобождается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от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занимаемой должности приказом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заведующего по Учреждению. Контрактный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управляющий</w:t>
      </w:r>
      <w:r w:rsidRPr="00AA46D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подчиняется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непосредственно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заведующему</w:t>
      </w:r>
      <w:r w:rsidRPr="00AA46D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МБДОУ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771D">
        <w:rPr>
          <w:rFonts w:ascii="Times New Roman" w:eastAsia="Times New Roman" w:hAnsi="Times New Roman" w:cs="Times New Roman"/>
          <w:spacing w:val="-2"/>
          <w:sz w:val="28"/>
        </w:rPr>
        <w:t>д/с ОВ</w:t>
      </w:r>
      <w:r w:rsidRPr="00AA46D2">
        <w:rPr>
          <w:rFonts w:ascii="Times New Roman" w:eastAsia="Times New Roman" w:hAnsi="Times New Roman" w:cs="Times New Roman"/>
          <w:sz w:val="28"/>
        </w:rPr>
        <w:t>№</w:t>
      </w:r>
      <w:r w:rsidRPr="00AA46D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771D">
        <w:rPr>
          <w:rFonts w:ascii="Times New Roman" w:eastAsia="Times New Roman" w:hAnsi="Times New Roman" w:cs="Times New Roman"/>
          <w:spacing w:val="-5"/>
          <w:sz w:val="28"/>
        </w:rPr>
        <w:t>2</w:t>
      </w:r>
      <w:r w:rsidRPr="00AA46D2">
        <w:rPr>
          <w:rFonts w:ascii="Times New Roman" w:eastAsia="Times New Roman" w:hAnsi="Times New Roman" w:cs="Times New Roman"/>
          <w:sz w:val="28"/>
        </w:rPr>
        <w:t>4.</w:t>
      </w:r>
    </w:p>
    <w:p w14:paraId="69CBE361" w14:textId="77777777" w:rsidR="00AA46D2" w:rsidRPr="00AA46D2" w:rsidRDefault="00AA46D2" w:rsidP="00AA46D2">
      <w:pPr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after="0" w:line="240" w:lineRule="auto"/>
        <w:ind w:left="1306" w:hanging="490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Контрактный</w:t>
      </w:r>
      <w:r w:rsidRPr="00AA46D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управляющий</w:t>
      </w:r>
      <w:r w:rsidRPr="00AA46D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должен</w:t>
      </w:r>
      <w:r w:rsidRPr="00AA46D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знать:</w:t>
      </w:r>
    </w:p>
    <w:p w14:paraId="4DDEF128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3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-общие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нужд;</w:t>
      </w:r>
    </w:p>
    <w:p w14:paraId="7CD65B1A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-действующее законодательство и акты органов государственной власти об</w:t>
      </w:r>
      <w:r w:rsidRPr="00AA4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поставки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товаров,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государственных и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нужд;</w:t>
      </w:r>
    </w:p>
    <w:p w14:paraId="4671F0E7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-региональные нормативные правовые акты, связанные с осуществлением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нужд;</w:t>
      </w:r>
    </w:p>
    <w:p w14:paraId="1C339C85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>-антимонопольное</w:t>
      </w:r>
      <w:r w:rsidRPr="00AA46D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Pr="00AA46D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46D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14:paraId="0308628D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-процедуру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AA46D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муниципальных;</w:t>
      </w:r>
    </w:p>
    <w:p w14:paraId="73B97298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-планирование</w:t>
      </w:r>
      <w:r w:rsidRPr="00AA46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закупок;</w:t>
      </w:r>
    </w:p>
    <w:p w14:paraId="2C6E13FA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-нормирование</w:t>
      </w:r>
      <w:r w:rsidRPr="00AA46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6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AA46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закупок;</w:t>
      </w:r>
    </w:p>
    <w:p w14:paraId="160137D0" w14:textId="77777777" w:rsidR="00AA46D2" w:rsidRPr="00AA46D2" w:rsidRDefault="00AA46D2" w:rsidP="00AA46D2">
      <w:pPr>
        <w:spacing w:after="0" w:line="240" w:lineRule="auto"/>
        <w:rPr>
          <w:rFonts w:ascii="Times New Roman" w:eastAsia="Times New Roman" w:hAnsi="Times New Roman" w:cs="Times New Roman"/>
        </w:rPr>
        <w:sectPr w:rsidR="00AA46D2" w:rsidRPr="00AA46D2">
          <w:type w:val="continuous"/>
          <w:pgSz w:w="11900" w:h="16840"/>
          <w:pgMar w:top="780" w:right="720" w:bottom="280" w:left="1140" w:header="720" w:footer="720" w:gutter="0"/>
          <w:cols w:space="720"/>
        </w:sectPr>
      </w:pPr>
    </w:p>
    <w:p w14:paraId="47C6DFCF" w14:textId="77777777" w:rsidR="00AA46D2" w:rsidRPr="00AA46D2" w:rsidRDefault="00AA46D2" w:rsidP="00AA46D2">
      <w:pPr>
        <w:widowControl w:val="0"/>
        <w:autoSpaceDE w:val="0"/>
        <w:autoSpaceDN w:val="0"/>
        <w:spacing w:before="70"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lastRenderedPageBreak/>
        <w:t>-методы</w:t>
      </w:r>
      <w:r w:rsidRPr="00AA46D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AA46D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AA46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(максимальной)</w:t>
      </w:r>
      <w:r w:rsidRPr="00AA46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цены</w:t>
      </w:r>
      <w:r w:rsidRPr="00AA46D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контракта;</w:t>
      </w:r>
    </w:p>
    <w:p w14:paraId="3384D959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-способы</w:t>
      </w:r>
      <w:r w:rsidRPr="00AA46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AA46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поставщиков</w:t>
      </w:r>
      <w:r w:rsidRPr="00AA46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(подрядчиков,</w:t>
      </w:r>
      <w:r w:rsidRPr="00AA46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исполнителей);</w:t>
      </w:r>
    </w:p>
    <w:p w14:paraId="0A92FA4F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1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-порядок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извещений,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документаций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закупке,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договоров,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разъяснений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A46D2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подлежащей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системе и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на электронных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площадках;</w:t>
      </w:r>
    </w:p>
    <w:p w14:paraId="43996D69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-административные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регламенты работы</w:t>
      </w:r>
      <w:r w:rsidRPr="00AA46D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единой информационной системы</w:t>
      </w:r>
      <w:r w:rsidRPr="00AA4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площадок;</w:t>
      </w:r>
    </w:p>
    <w:p w14:paraId="70071E46" w14:textId="6DD60AA9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3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3D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орядок оценки заявок, окончательных предложений участников закупки 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предельных величин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значимости критериев оценки;</w:t>
      </w:r>
    </w:p>
    <w:p w14:paraId="5C21480F" w14:textId="77777777" w:rsidR="00AA46D2" w:rsidRPr="00AA46D2" w:rsidRDefault="00AA46D2" w:rsidP="00AA46D2">
      <w:pPr>
        <w:widowControl w:val="0"/>
        <w:autoSpaceDE w:val="0"/>
        <w:autoSpaceDN w:val="0"/>
        <w:spacing w:before="1" w:after="0" w:line="240" w:lineRule="auto"/>
        <w:ind w:left="110" w:right="12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-полномочия,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закупок;</w:t>
      </w:r>
    </w:p>
    <w:p w14:paraId="03D63F32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-процедуры</w:t>
      </w:r>
      <w:r w:rsidRPr="00AA46D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(открытый</w:t>
      </w:r>
      <w:r w:rsidRPr="00AA46D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Pr="00AA4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ограниченным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участием,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двухэтапный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закрытый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Pr="00AA46D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закрытый конкурс с ограниченным участием, закрытый двухэтапный конкурс),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аукциона (аукцион в электронной форме (далее также - электронный аукцион),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закрытый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аукцион),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котировок,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закупки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единственного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поставщика (подрядчика, исполнителя);</w:t>
      </w:r>
    </w:p>
    <w:p w14:paraId="4D43092D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-порядок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заключения,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исполнения,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AA46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Pr="00AA46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договора;</w:t>
      </w:r>
    </w:p>
    <w:p w14:paraId="1FC3DD0A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-структуру и особенности договоров, особенности осуществления закупок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товаров, особенности осуществления закупок услуг, особенности осуществления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14:paraId="38038C5E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3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-эффективность осуществления закупок для обеспечения государственных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нужд;</w:t>
      </w:r>
    </w:p>
    <w:p w14:paraId="7B2CD3C7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-контроль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A46D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AA46D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6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AA46D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AA46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нужд;</w:t>
      </w:r>
    </w:p>
    <w:p w14:paraId="01C56D23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2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-ответственность за нарушение законодательства Российской Федерации 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AA4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AA4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46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контрактной</w:t>
      </w:r>
      <w:r w:rsidRPr="00AA46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AA4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AA46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закупок;</w:t>
      </w:r>
    </w:p>
    <w:p w14:paraId="0DF8844D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3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-обеспечение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процедуру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обжалования;</w:t>
      </w:r>
    </w:p>
    <w:p w14:paraId="11F83460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110" w:right="13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-информационное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муниципальных нужд;</w:t>
      </w:r>
    </w:p>
    <w:p w14:paraId="79FE0C68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>-основы</w:t>
      </w:r>
      <w:r w:rsidRPr="00AA46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>трудового</w:t>
      </w:r>
      <w:r w:rsidRPr="00AA46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законодательства;</w:t>
      </w:r>
    </w:p>
    <w:p w14:paraId="222EE134" w14:textId="77777777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-правила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6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AA46D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14:paraId="7B823F42" w14:textId="3D839972" w:rsidR="00AA46D2" w:rsidRPr="00AA46D2" w:rsidRDefault="00AA46D2" w:rsidP="00AA46D2">
      <w:pPr>
        <w:widowControl w:val="0"/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-правила</w:t>
      </w:r>
      <w:r w:rsidRPr="00AA46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AA46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распорядка</w:t>
      </w:r>
      <w:r w:rsidRPr="00AA46D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A46D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E63D7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д/с ОВ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46D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63D7F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EC1D018" w14:textId="389D6DDB" w:rsidR="00AA46D2" w:rsidRDefault="00AA46D2" w:rsidP="00AA46D2">
      <w:pPr>
        <w:widowControl w:val="0"/>
        <w:numPr>
          <w:ilvl w:val="0"/>
          <w:numId w:val="1"/>
        </w:numPr>
        <w:tabs>
          <w:tab w:val="left" w:pos="3670"/>
        </w:tabs>
        <w:autoSpaceDE w:val="0"/>
        <w:autoSpaceDN w:val="0"/>
        <w:spacing w:after="0" w:line="240" w:lineRule="auto"/>
        <w:ind w:left="367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</w:t>
      </w:r>
      <w:r w:rsidRPr="00AA4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</w:t>
      </w:r>
    </w:p>
    <w:p w14:paraId="14DAF439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закупок  предлагает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включать в должностные обязанности  контрактных управляющих следующее:</w:t>
      </w:r>
    </w:p>
    <w:p w14:paraId="2ED7D97E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плана-графика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закупок 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работ, услуг  для своего учреждения;</w:t>
      </w:r>
    </w:p>
    <w:p w14:paraId="29BF85C0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формирование </w:t>
      </w:r>
      <w:r w:rsidRPr="00F80F1F">
        <w:rPr>
          <w:rFonts w:ascii="Times New Roman" w:hAnsi="Times New Roman"/>
          <w:sz w:val="28"/>
        </w:rPr>
        <w:t xml:space="preserve"> и</w:t>
      </w:r>
      <w:proofErr w:type="gramEnd"/>
      <w:r w:rsidRPr="00F80F1F">
        <w:rPr>
          <w:rFonts w:ascii="Times New Roman" w:hAnsi="Times New Roman"/>
          <w:sz w:val="28"/>
        </w:rPr>
        <w:t xml:space="preserve"> направ</w:t>
      </w:r>
      <w:r>
        <w:rPr>
          <w:rFonts w:ascii="Times New Roman" w:hAnsi="Times New Roman"/>
          <w:sz w:val="28"/>
        </w:rPr>
        <w:t xml:space="preserve">ление </w:t>
      </w:r>
      <w:r w:rsidRPr="00F80F1F">
        <w:rPr>
          <w:rFonts w:ascii="Times New Roman" w:hAnsi="Times New Roman"/>
          <w:sz w:val="28"/>
        </w:rPr>
        <w:t xml:space="preserve"> в установленном </w:t>
      </w:r>
      <w:r>
        <w:rPr>
          <w:rFonts w:ascii="Times New Roman" w:hAnsi="Times New Roman"/>
          <w:sz w:val="28"/>
        </w:rPr>
        <w:t>уполномоченным органом</w:t>
      </w:r>
      <w:r w:rsidRPr="00F80F1F">
        <w:rPr>
          <w:rFonts w:ascii="Times New Roman" w:hAnsi="Times New Roman"/>
          <w:sz w:val="28"/>
        </w:rPr>
        <w:t xml:space="preserve"> порядке заявки на осуществление закуп</w:t>
      </w:r>
      <w:r>
        <w:rPr>
          <w:rFonts w:ascii="Times New Roman" w:hAnsi="Times New Roman"/>
          <w:sz w:val="28"/>
        </w:rPr>
        <w:t>о</w:t>
      </w:r>
      <w:r w:rsidRPr="00F80F1F">
        <w:rPr>
          <w:rFonts w:ascii="Times New Roman" w:hAnsi="Times New Roman"/>
          <w:sz w:val="28"/>
        </w:rPr>
        <w:t>к в соответствии с  планом-графиком</w:t>
      </w:r>
      <w:r>
        <w:rPr>
          <w:rFonts w:ascii="Times New Roman" w:hAnsi="Times New Roman"/>
          <w:sz w:val="28"/>
        </w:rPr>
        <w:t xml:space="preserve"> закупок</w:t>
      </w:r>
      <w:r w:rsidRPr="00F80F1F">
        <w:rPr>
          <w:rFonts w:ascii="Times New Roman" w:hAnsi="Times New Roman"/>
          <w:sz w:val="28"/>
        </w:rPr>
        <w:t>;</w:t>
      </w:r>
    </w:p>
    <w:p w14:paraId="337ADB76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lastRenderedPageBreak/>
        <w:t>осуществл</w:t>
      </w:r>
      <w:r>
        <w:rPr>
          <w:rFonts w:ascii="Times New Roman" w:hAnsi="Times New Roman"/>
          <w:sz w:val="28"/>
        </w:rPr>
        <w:t>ение</w:t>
      </w:r>
      <w:r w:rsidRPr="00F80F1F">
        <w:rPr>
          <w:rFonts w:ascii="Times New Roman" w:hAnsi="Times New Roman"/>
          <w:sz w:val="28"/>
        </w:rPr>
        <w:t xml:space="preserve"> выбор</w:t>
      </w:r>
      <w:r>
        <w:rPr>
          <w:rFonts w:ascii="Times New Roman" w:hAnsi="Times New Roman"/>
          <w:sz w:val="28"/>
        </w:rPr>
        <w:t>а</w:t>
      </w:r>
      <w:r w:rsidRPr="00F80F1F">
        <w:rPr>
          <w:rFonts w:ascii="Times New Roman" w:hAnsi="Times New Roman"/>
          <w:sz w:val="28"/>
        </w:rPr>
        <w:t xml:space="preserve"> способа определения поставщ</w:t>
      </w:r>
      <w:r>
        <w:rPr>
          <w:rFonts w:ascii="Times New Roman" w:hAnsi="Times New Roman"/>
          <w:sz w:val="28"/>
        </w:rPr>
        <w:t>ика (подрядчика, исполнителя)</w:t>
      </w:r>
      <w:r w:rsidRPr="00F80F1F">
        <w:rPr>
          <w:rFonts w:ascii="Times New Roman" w:hAnsi="Times New Roman"/>
          <w:sz w:val="28"/>
        </w:rPr>
        <w:t>;</w:t>
      </w:r>
    </w:p>
    <w:p w14:paraId="0B420700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</w:t>
      </w:r>
      <w:r w:rsidRPr="00F80F1F">
        <w:rPr>
          <w:rFonts w:ascii="Times New Roman" w:hAnsi="Times New Roman"/>
          <w:sz w:val="28"/>
        </w:rPr>
        <w:t xml:space="preserve">описание объекта закупки в соответствии с требованиями </w:t>
      </w:r>
      <w:r>
        <w:rPr>
          <w:rFonts w:ascii="Times New Roman" w:hAnsi="Times New Roman"/>
          <w:sz w:val="28"/>
        </w:rPr>
        <w:t>Закона № 44-ФЗ.</w:t>
      </w:r>
      <w:r w:rsidRPr="00F80F1F">
        <w:rPr>
          <w:rFonts w:ascii="Times New Roman" w:hAnsi="Times New Roman"/>
          <w:sz w:val="28"/>
        </w:rPr>
        <w:t>;</w:t>
      </w:r>
    </w:p>
    <w:p w14:paraId="7F134943" w14:textId="77777777" w:rsidR="00351226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определ</w:t>
      </w:r>
      <w:r>
        <w:rPr>
          <w:rFonts w:ascii="Times New Roman" w:hAnsi="Times New Roman"/>
          <w:sz w:val="28"/>
        </w:rPr>
        <w:t>ение и обосно</w:t>
      </w:r>
      <w:r w:rsidRPr="00F80F1F"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ние</w:t>
      </w:r>
      <w:r w:rsidRPr="00F80F1F">
        <w:rPr>
          <w:rFonts w:ascii="Times New Roman" w:hAnsi="Times New Roman"/>
          <w:sz w:val="28"/>
        </w:rPr>
        <w:t xml:space="preserve"> начальн</w:t>
      </w:r>
      <w:r>
        <w:rPr>
          <w:rFonts w:ascii="Times New Roman" w:hAnsi="Times New Roman"/>
          <w:sz w:val="28"/>
        </w:rPr>
        <w:t>ой</w:t>
      </w:r>
      <w:r w:rsidRPr="00F80F1F">
        <w:rPr>
          <w:rFonts w:ascii="Times New Roman" w:hAnsi="Times New Roman"/>
          <w:sz w:val="28"/>
        </w:rPr>
        <w:t xml:space="preserve"> (максимальн</w:t>
      </w:r>
      <w:r>
        <w:rPr>
          <w:rFonts w:ascii="Times New Roman" w:hAnsi="Times New Roman"/>
          <w:sz w:val="28"/>
        </w:rPr>
        <w:t>ой</w:t>
      </w:r>
      <w:r w:rsidRPr="00F80F1F">
        <w:rPr>
          <w:rFonts w:ascii="Times New Roman" w:hAnsi="Times New Roman"/>
          <w:sz w:val="28"/>
        </w:rPr>
        <w:t>) цен</w:t>
      </w:r>
      <w:r>
        <w:rPr>
          <w:rFonts w:ascii="Times New Roman" w:hAnsi="Times New Roman"/>
          <w:sz w:val="28"/>
        </w:rPr>
        <w:t>ы</w:t>
      </w:r>
      <w:r w:rsidRPr="00F80F1F">
        <w:rPr>
          <w:rFonts w:ascii="Times New Roman" w:hAnsi="Times New Roman"/>
          <w:sz w:val="28"/>
        </w:rPr>
        <w:t xml:space="preserve"> контракта,</w:t>
      </w:r>
      <w:r>
        <w:rPr>
          <w:rFonts w:ascii="Times New Roman" w:hAnsi="Times New Roman"/>
          <w:sz w:val="28"/>
        </w:rPr>
        <w:t xml:space="preserve"> цены контракта, заключаемого с единственным поставщиком (подрядчиком, исполнителем), начальную сумму цен единиц товара, работы, услуги; </w:t>
      </w:r>
      <w:r w:rsidRPr="00F80F1F">
        <w:rPr>
          <w:rFonts w:ascii="Times New Roman" w:hAnsi="Times New Roman"/>
          <w:sz w:val="28"/>
        </w:rPr>
        <w:t xml:space="preserve"> </w:t>
      </w:r>
    </w:p>
    <w:p w14:paraId="21EE8D5F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F80F1F"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sz w:val="28"/>
        </w:rPr>
        <w:t>Законом № 44-ФЗ</w:t>
      </w:r>
      <w:r w:rsidRPr="00F80F1F">
        <w:rPr>
          <w:rFonts w:ascii="Times New Roman" w:hAnsi="Times New Roman"/>
          <w:sz w:val="28"/>
        </w:rPr>
        <w:t xml:space="preserve"> устан</w:t>
      </w:r>
      <w:r>
        <w:rPr>
          <w:rFonts w:ascii="Times New Roman" w:hAnsi="Times New Roman"/>
          <w:sz w:val="28"/>
        </w:rPr>
        <w:t>овление</w:t>
      </w:r>
      <w:r w:rsidRPr="00F80F1F">
        <w:rPr>
          <w:rFonts w:ascii="Times New Roman" w:hAnsi="Times New Roman"/>
          <w:sz w:val="28"/>
        </w:rPr>
        <w:t xml:space="preserve"> размер</w:t>
      </w:r>
      <w:r>
        <w:rPr>
          <w:rFonts w:ascii="Times New Roman" w:hAnsi="Times New Roman"/>
          <w:sz w:val="28"/>
        </w:rPr>
        <w:t>а</w:t>
      </w:r>
      <w:r w:rsidRPr="00F80F1F">
        <w:rPr>
          <w:rFonts w:ascii="Times New Roman" w:hAnsi="Times New Roman"/>
          <w:sz w:val="28"/>
        </w:rPr>
        <w:t xml:space="preserve"> обеспечения заявки на участие в закупке, а та</w:t>
      </w:r>
      <w:r>
        <w:rPr>
          <w:rFonts w:ascii="Times New Roman" w:hAnsi="Times New Roman"/>
          <w:sz w:val="28"/>
        </w:rPr>
        <w:t>кже условия независимой гарантии</w:t>
      </w:r>
      <w:r w:rsidRPr="00F80F1F">
        <w:rPr>
          <w:rFonts w:ascii="Times New Roman" w:hAnsi="Times New Roman"/>
          <w:sz w:val="28"/>
        </w:rPr>
        <w:t>;</w:t>
      </w:r>
    </w:p>
    <w:p w14:paraId="57B23D11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80F1F">
        <w:rPr>
          <w:rFonts w:ascii="Times New Roman" w:hAnsi="Times New Roman"/>
          <w:sz w:val="28"/>
        </w:rPr>
        <w:t>определ</w:t>
      </w:r>
      <w:r>
        <w:rPr>
          <w:rFonts w:ascii="Times New Roman" w:hAnsi="Times New Roman"/>
          <w:sz w:val="28"/>
        </w:rPr>
        <w:t>ение  условий</w:t>
      </w:r>
      <w:proofErr w:type="gramEnd"/>
      <w:r w:rsidRPr="00F80F1F">
        <w:rPr>
          <w:rFonts w:ascii="Times New Roman" w:hAnsi="Times New Roman"/>
          <w:sz w:val="28"/>
        </w:rPr>
        <w:t xml:space="preserve"> контракта, формир</w:t>
      </w:r>
      <w:r>
        <w:rPr>
          <w:rFonts w:ascii="Times New Roman" w:hAnsi="Times New Roman"/>
          <w:sz w:val="28"/>
        </w:rPr>
        <w:t>ование</w:t>
      </w:r>
      <w:r w:rsidRPr="00F80F1F"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а</w:t>
      </w:r>
      <w:r w:rsidRPr="00F80F1F">
        <w:rPr>
          <w:rFonts w:ascii="Times New Roman" w:hAnsi="Times New Roman"/>
          <w:sz w:val="28"/>
        </w:rPr>
        <w:t xml:space="preserve"> контракта;</w:t>
      </w:r>
    </w:p>
    <w:p w14:paraId="6BDDA0EC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определ</w:t>
      </w:r>
      <w:r>
        <w:rPr>
          <w:rFonts w:ascii="Times New Roman" w:hAnsi="Times New Roman"/>
          <w:sz w:val="28"/>
        </w:rPr>
        <w:t>ение</w:t>
      </w:r>
      <w:r w:rsidRPr="00F80F1F"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Законом № 44-ФЗ</w:t>
      </w:r>
      <w:r w:rsidRPr="00F80F1F">
        <w:rPr>
          <w:rFonts w:ascii="Times New Roman" w:hAnsi="Times New Roman"/>
          <w:sz w:val="28"/>
        </w:rPr>
        <w:t xml:space="preserve"> критери</w:t>
      </w:r>
      <w:r>
        <w:rPr>
          <w:rFonts w:ascii="Times New Roman" w:hAnsi="Times New Roman"/>
          <w:sz w:val="28"/>
        </w:rPr>
        <w:t>ев</w:t>
      </w:r>
      <w:r w:rsidRPr="00F80F1F">
        <w:rPr>
          <w:rFonts w:ascii="Times New Roman" w:hAnsi="Times New Roman"/>
          <w:sz w:val="28"/>
        </w:rPr>
        <w:t xml:space="preserve"> оценки и величины их значимости в целях применения для оценки заявок на участие в определении поставщиков (подрядчиков, исполнителей), окончательных предложений участников закупки;</w:t>
      </w:r>
    </w:p>
    <w:p w14:paraId="30735F38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>овление</w:t>
      </w:r>
      <w:r w:rsidRPr="00F80F1F">
        <w:rPr>
          <w:rFonts w:ascii="Times New Roman" w:hAnsi="Times New Roman"/>
          <w:sz w:val="28"/>
        </w:rPr>
        <w:t xml:space="preserve"> едины</w:t>
      </w:r>
      <w:r>
        <w:rPr>
          <w:rFonts w:ascii="Times New Roman" w:hAnsi="Times New Roman"/>
          <w:sz w:val="28"/>
        </w:rPr>
        <w:t>х</w:t>
      </w:r>
      <w:r w:rsidRPr="00F80F1F"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й</w:t>
      </w:r>
      <w:r w:rsidRPr="00F80F1F">
        <w:rPr>
          <w:rFonts w:ascii="Times New Roman" w:hAnsi="Times New Roman"/>
          <w:sz w:val="28"/>
        </w:rPr>
        <w:t xml:space="preserve"> к участникам закупки в соответствии со статьей 31 </w:t>
      </w:r>
      <w:r>
        <w:rPr>
          <w:rFonts w:ascii="Times New Roman" w:hAnsi="Times New Roman"/>
          <w:sz w:val="28"/>
        </w:rPr>
        <w:t>Закона № 44-ФЗ</w:t>
      </w:r>
      <w:r w:rsidRPr="00F80F1F">
        <w:rPr>
          <w:rFonts w:ascii="Times New Roman" w:hAnsi="Times New Roman"/>
          <w:sz w:val="28"/>
        </w:rPr>
        <w:t>;</w:t>
      </w:r>
    </w:p>
    <w:p w14:paraId="5518A6F5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предоставл</w:t>
      </w:r>
      <w:r>
        <w:rPr>
          <w:rFonts w:ascii="Times New Roman" w:hAnsi="Times New Roman"/>
          <w:sz w:val="28"/>
        </w:rPr>
        <w:t>ение</w:t>
      </w:r>
      <w:r w:rsidRPr="00F80F1F">
        <w:rPr>
          <w:rFonts w:ascii="Times New Roman" w:hAnsi="Times New Roman"/>
          <w:sz w:val="28"/>
        </w:rPr>
        <w:t xml:space="preserve"> преимущества учреждениям и предприятиям уголовно-исполнительной системы, организациям инвалидов и их размер в отношении предлагаемой ими цены контракта в соответствии с </w:t>
      </w:r>
      <w:proofErr w:type="gramStart"/>
      <w:r>
        <w:rPr>
          <w:rFonts w:ascii="Times New Roman" w:hAnsi="Times New Roman"/>
          <w:sz w:val="28"/>
        </w:rPr>
        <w:t>Законом  №</w:t>
      </w:r>
      <w:proofErr w:type="gramEnd"/>
      <w:r>
        <w:rPr>
          <w:rFonts w:ascii="Times New Roman" w:hAnsi="Times New Roman"/>
          <w:sz w:val="28"/>
        </w:rPr>
        <w:t xml:space="preserve"> 44-ФЗ</w:t>
      </w:r>
      <w:r w:rsidRPr="00F80F1F">
        <w:rPr>
          <w:rFonts w:ascii="Times New Roman" w:hAnsi="Times New Roman"/>
          <w:sz w:val="28"/>
        </w:rPr>
        <w:t>;</w:t>
      </w:r>
    </w:p>
    <w:p w14:paraId="2DC9E703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>овление</w:t>
      </w:r>
      <w:r w:rsidRPr="00F80F1F"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я</w:t>
      </w:r>
      <w:r w:rsidRPr="00F80F1F">
        <w:rPr>
          <w:rFonts w:ascii="Times New Roman" w:hAnsi="Times New Roman"/>
          <w:sz w:val="28"/>
        </w:rPr>
        <w:t xml:space="preserve"> об осуществлении закупки у субъектов малого предпринимательства, социально ориентированных некоммерческих организаций с учетом требований </w:t>
      </w:r>
      <w:r>
        <w:rPr>
          <w:rFonts w:ascii="Times New Roman" w:hAnsi="Times New Roman"/>
          <w:sz w:val="28"/>
        </w:rPr>
        <w:t>Закона № 44-ФЗ</w:t>
      </w:r>
      <w:r w:rsidRPr="00F80F1F">
        <w:rPr>
          <w:rFonts w:ascii="Times New Roman" w:hAnsi="Times New Roman"/>
          <w:sz w:val="28"/>
        </w:rPr>
        <w:t>;</w:t>
      </w:r>
    </w:p>
    <w:p w14:paraId="35B0280C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>овление</w:t>
      </w:r>
      <w:r w:rsidRPr="00F80F1F"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й</w:t>
      </w:r>
      <w:r w:rsidRPr="00F80F1F">
        <w:rPr>
          <w:rFonts w:ascii="Times New Roman" w:hAnsi="Times New Roman"/>
          <w:sz w:val="28"/>
        </w:rPr>
        <w:t>, запрет</w:t>
      </w:r>
      <w:r>
        <w:rPr>
          <w:rFonts w:ascii="Times New Roman" w:hAnsi="Times New Roman"/>
          <w:sz w:val="28"/>
        </w:rPr>
        <w:t>ов</w:t>
      </w:r>
      <w:r w:rsidRPr="00F80F1F">
        <w:rPr>
          <w:rFonts w:ascii="Times New Roman" w:hAnsi="Times New Roman"/>
          <w:sz w:val="28"/>
        </w:rPr>
        <w:t>, ограничени</w:t>
      </w:r>
      <w:r>
        <w:rPr>
          <w:rFonts w:ascii="Times New Roman" w:hAnsi="Times New Roman"/>
          <w:sz w:val="28"/>
        </w:rPr>
        <w:t>й</w:t>
      </w:r>
      <w:r w:rsidRPr="00F80F1F">
        <w:rPr>
          <w:rFonts w:ascii="Times New Roman" w:hAnsi="Times New Roman"/>
          <w:sz w:val="28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14:paraId="41FD128D" w14:textId="77777777" w:rsidR="00351226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80F1F"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 xml:space="preserve">овление </w:t>
      </w:r>
      <w:r w:rsidRPr="00F80F1F"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й</w:t>
      </w:r>
      <w:proofErr w:type="gramEnd"/>
      <w:r w:rsidRPr="00F80F1F">
        <w:rPr>
          <w:rFonts w:ascii="Times New Roman" w:hAnsi="Times New Roman"/>
          <w:sz w:val="28"/>
        </w:rPr>
        <w:t xml:space="preserve"> и размер</w:t>
      </w:r>
      <w:r>
        <w:rPr>
          <w:rFonts w:ascii="Times New Roman" w:hAnsi="Times New Roman"/>
          <w:sz w:val="28"/>
        </w:rPr>
        <w:t>а</w:t>
      </w:r>
      <w:r w:rsidRPr="00F80F1F">
        <w:rPr>
          <w:rFonts w:ascii="Times New Roman" w:hAnsi="Times New Roman"/>
          <w:sz w:val="28"/>
        </w:rPr>
        <w:t xml:space="preserve"> обеспечения исполнения контракта в соответствии с </w:t>
      </w:r>
      <w:r>
        <w:rPr>
          <w:rFonts w:ascii="Times New Roman" w:hAnsi="Times New Roman"/>
          <w:sz w:val="28"/>
        </w:rPr>
        <w:t>Законом № 44-ФЗ</w:t>
      </w:r>
      <w:r w:rsidRPr="00F80F1F">
        <w:rPr>
          <w:rFonts w:ascii="Times New Roman" w:hAnsi="Times New Roman"/>
          <w:sz w:val="28"/>
        </w:rPr>
        <w:t>;</w:t>
      </w:r>
    </w:p>
    <w:p w14:paraId="24BD7BEC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>овление</w:t>
      </w:r>
      <w:r w:rsidRPr="00F80F1F">
        <w:rPr>
          <w:rFonts w:ascii="Times New Roman" w:hAnsi="Times New Roman"/>
          <w:sz w:val="28"/>
        </w:rPr>
        <w:t xml:space="preserve"> требовани</w:t>
      </w:r>
      <w:r>
        <w:rPr>
          <w:rFonts w:ascii="Times New Roman" w:hAnsi="Times New Roman"/>
          <w:sz w:val="28"/>
        </w:rPr>
        <w:t>й</w:t>
      </w:r>
      <w:r w:rsidRPr="00F80F1F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гарантийному сроку товара, работы, услуги  и (или) 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а также требований к предоставлению гарантии производителя и (или) поставщика данного товара и к сроку действия  такой гарантии в соответствии со статьей 33 </w:t>
      </w:r>
      <w:r w:rsidRPr="00F80F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 № 44-ФЗ</w:t>
      </w:r>
      <w:r w:rsidRPr="00F80F1F">
        <w:rPr>
          <w:rFonts w:ascii="Times New Roman" w:hAnsi="Times New Roman"/>
          <w:sz w:val="28"/>
        </w:rPr>
        <w:t>;</w:t>
      </w:r>
    </w:p>
    <w:p w14:paraId="1447D844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осуществл</w:t>
      </w:r>
      <w:r>
        <w:rPr>
          <w:rFonts w:ascii="Times New Roman" w:hAnsi="Times New Roman"/>
          <w:sz w:val="28"/>
        </w:rPr>
        <w:t>ение</w:t>
      </w:r>
      <w:r w:rsidRPr="00F80F1F">
        <w:rPr>
          <w:rFonts w:ascii="Times New Roman" w:hAnsi="Times New Roman"/>
          <w:sz w:val="28"/>
        </w:rPr>
        <w:t xml:space="preserve"> подач</w:t>
      </w:r>
      <w:r>
        <w:rPr>
          <w:rFonts w:ascii="Times New Roman" w:hAnsi="Times New Roman"/>
          <w:sz w:val="28"/>
        </w:rPr>
        <w:t>и</w:t>
      </w:r>
      <w:r w:rsidRPr="00F80F1F">
        <w:rPr>
          <w:rFonts w:ascii="Times New Roman" w:hAnsi="Times New Roman"/>
          <w:sz w:val="28"/>
        </w:rPr>
        <w:t xml:space="preserve"> заявки в соответствии с составом, содержанием, формами и порядком подачи, а также требованиями к их заполнению, утвержденными приказом </w:t>
      </w:r>
      <w:r>
        <w:rPr>
          <w:rFonts w:ascii="Times New Roman" w:hAnsi="Times New Roman"/>
          <w:sz w:val="28"/>
        </w:rPr>
        <w:t>уполномоченного органа</w:t>
      </w:r>
      <w:r w:rsidRPr="00F80F1F">
        <w:rPr>
          <w:rFonts w:ascii="Times New Roman" w:hAnsi="Times New Roman"/>
          <w:sz w:val="28"/>
        </w:rPr>
        <w:t>;</w:t>
      </w:r>
    </w:p>
    <w:p w14:paraId="23405FC7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80F1F">
        <w:rPr>
          <w:rFonts w:ascii="Times New Roman" w:hAnsi="Times New Roman"/>
          <w:sz w:val="28"/>
        </w:rPr>
        <w:t>разъясн</w:t>
      </w:r>
      <w:r>
        <w:rPr>
          <w:rFonts w:ascii="Times New Roman" w:hAnsi="Times New Roman"/>
          <w:sz w:val="28"/>
        </w:rPr>
        <w:t xml:space="preserve">ение </w:t>
      </w:r>
      <w:r w:rsidRPr="00F80F1F">
        <w:rPr>
          <w:rFonts w:ascii="Times New Roman" w:hAnsi="Times New Roman"/>
          <w:sz w:val="28"/>
        </w:rPr>
        <w:t xml:space="preserve"> информаци</w:t>
      </w:r>
      <w:r>
        <w:rPr>
          <w:rFonts w:ascii="Times New Roman" w:hAnsi="Times New Roman"/>
          <w:sz w:val="28"/>
        </w:rPr>
        <w:t>и</w:t>
      </w:r>
      <w:proofErr w:type="gramEnd"/>
      <w:r w:rsidRPr="00F80F1F">
        <w:rPr>
          <w:rFonts w:ascii="Times New Roman" w:hAnsi="Times New Roman"/>
          <w:sz w:val="28"/>
        </w:rPr>
        <w:t xml:space="preserve"> и (или) представл</w:t>
      </w:r>
      <w:r>
        <w:rPr>
          <w:rFonts w:ascii="Times New Roman" w:hAnsi="Times New Roman"/>
          <w:sz w:val="28"/>
        </w:rPr>
        <w:t>ение</w:t>
      </w:r>
      <w:r w:rsidRPr="00F80F1F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уполномоченный орган </w:t>
      </w:r>
      <w:r w:rsidRPr="00F80F1F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ов, необходимых</w:t>
      </w:r>
      <w:r w:rsidRPr="00F80F1F">
        <w:rPr>
          <w:rFonts w:ascii="Times New Roman" w:hAnsi="Times New Roman"/>
          <w:sz w:val="28"/>
        </w:rPr>
        <w:t xml:space="preserve"> для рассмотрения заявки и подготовки </w:t>
      </w:r>
      <w:r>
        <w:rPr>
          <w:rFonts w:ascii="Times New Roman" w:hAnsi="Times New Roman"/>
          <w:sz w:val="28"/>
        </w:rPr>
        <w:t>извещения об осуществлении закупки</w:t>
      </w:r>
      <w:r w:rsidRPr="00F80F1F">
        <w:rPr>
          <w:rFonts w:ascii="Times New Roman" w:hAnsi="Times New Roman"/>
          <w:sz w:val="28"/>
        </w:rPr>
        <w:t>;</w:t>
      </w:r>
    </w:p>
    <w:p w14:paraId="77A71C2C" w14:textId="77777777" w:rsidR="00351226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 xml:space="preserve">по запросу </w:t>
      </w:r>
      <w:r>
        <w:rPr>
          <w:rFonts w:ascii="Times New Roman" w:hAnsi="Times New Roman"/>
          <w:sz w:val="28"/>
        </w:rPr>
        <w:t xml:space="preserve">уполномоченного органа </w:t>
      </w:r>
      <w:r w:rsidRPr="00F80F1F">
        <w:rPr>
          <w:rFonts w:ascii="Times New Roman" w:hAnsi="Times New Roman"/>
          <w:sz w:val="28"/>
        </w:rPr>
        <w:t>направл</w:t>
      </w:r>
      <w:r>
        <w:rPr>
          <w:rFonts w:ascii="Times New Roman" w:hAnsi="Times New Roman"/>
          <w:sz w:val="28"/>
        </w:rPr>
        <w:t>ение</w:t>
      </w:r>
      <w:r w:rsidRPr="00F80F1F">
        <w:rPr>
          <w:rFonts w:ascii="Times New Roman" w:hAnsi="Times New Roman"/>
          <w:sz w:val="28"/>
        </w:rPr>
        <w:t xml:space="preserve"> в его адрес разъяснения положений </w:t>
      </w:r>
      <w:r>
        <w:rPr>
          <w:rFonts w:ascii="Times New Roman" w:hAnsi="Times New Roman"/>
          <w:sz w:val="28"/>
        </w:rPr>
        <w:t>извещения об осуществлении закупки</w:t>
      </w:r>
      <w:r w:rsidRPr="00F80F1F">
        <w:rPr>
          <w:rFonts w:ascii="Times New Roman" w:hAnsi="Times New Roman"/>
          <w:sz w:val="28"/>
        </w:rPr>
        <w:t xml:space="preserve"> в части, разработанной и утвержденной заказчиком;</w:t>
      </w:r>
    </w:p>
    <w:p w14:paraId="60F0BDBE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необходимости направление в уполномоченный орган уведомления об отмене закупки, о внесении изменений в извещение об осуществлении закупки;</w:t>
      </w:r>
    </w:p>
    <w:p w14:paraId="0EAC024F" w14:textId="77777777" w:rsidR="00351226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привле</w:t>
      </w:r>
      <w:r>
        <w:rPr>
          <w:rFonts w:ascii="Times New Roman" w:hAnsi="Times New Roman"/>
          <w:sz w:val="28"/>
        </w:rPr>
        <w:t>чение экспертов, экспертных организаций</w:t>
      </w:r>
      <w:r w:rsidRPr="00F80F1F">
        <w:rPr>
          <w:rFonts w:ascii="Times New Roman" w:hAnsi="Times New Roman"/>
          <w:sz w:val="28"/>
        </w:rPr>
        <w:t xml:space="preserve"> в случаях, предусмотренных </w:t>
      </w:r>
      <w:r>
        <w:rPr>
          <w:rFonts w:ascii="Times New Roman" w:hAnsi="Times New Roman"/>
          <w:sz w:val="28"/>
        </w:rPr>
        <w:t>Законом № 44-ФЗ</w:t>
      </w:r>
      <w:r w:rsidRPr="00F80F1F">
        <w:rPr>
          <w:rFonts w:ascii="Times New Roman" w:hAnsi="Times New Roman"/>
          <w:sz w:val="28"/>
        </w:rPr>
        <w:t>;</w:t>
      </w:r>
    </w:p>
    <w:p w14:paraId="77E153D5" w14:textId="77777777" w:rsidR="00351226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контрактов по результатам определения поставщика и с единственным поставщиков в соответствии с частью 1 статьи 93 Закона № 44-ФЗ;</w:t>
      </w:r>
    </w:p>
    <w:p w14:paraId="1A5A08FE" w14:textId="77777777" w:rsidR="00351226" w:rsidRPr="00BF5EE9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5EE9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BF5EE9">
        <w:rPr>
          <w:rFonts w:ascii="Times New Roman" w:hAnsi="Times New Roman"/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претензионно-исковой работы</w:t>
      </w:r>
      <w:r>
        <w:rPr>
          <w:rFonts w:ascii="Times New Roman" w:hAnsi="Times New Roman"/>
          <w:sz w:val="28"/>
          <w:szCs w:val="28"/>
        </w:rPr>
        <w:t>;</w:t>
      </w:r>
    </w:p>
    <w:p w14:paraId="0B17C06F" w14:textId="77777777" w:rsidR="00351226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направление  в</w:t>
      </w:r>
      <w:proofErr w:type="gramEnd"/>
      <w:r>
        <w:rPr>
          <w:rFonts w:ascii="Times New Roman" w:hAnsi="Times New Roman"/>
          <w:sz w:val="28"/>
        </w:rPr>
        <w:t xml:space="preserve"> уполномоченный орган информации об осуществлении закупок  (в том числе о планировании, определении поставщиков (подрядчиков, исполнителей), заключении, исполнении контрактов) в установленном уполномоченным органом порядке; </w:t>
      </w:r>
    </w:p>
    <w:p w14:paraId="293E12BB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осуществл</w:t>
      </w:r>
      <w:r>
        <w:rPr>
          <w:rFonts w:ascii="Times New Roman" w:hAnsi="Times New Roman"/>
          <w:sz w:val="28"/>
        </w:rPr>
        <w:t>ение иных</w:t>
      </w:r>
      <w:r w:rsidRPr="00F80F1F">
        <w:rPr>
          <w:rFonts w:ascii="Times New Roman" w:hAnsi="Times New Roman"/>
          <w:sz w:val="28"/>
        </w:rPr>
        <w:t xml:space="preserve"> действи</w:t>
      </w:r>
      <w:r>
        <w:rPr>
          <w:rFonts w:ascii="Times New Roman" w:hAnsi="Times New Roman"/>
          <w:sz w:val="28"/>
        </w:rPr>
        <w:t>й</w:t>
      </w:r>
      <w:r w:rsidRPr="00F80F1F">
        <w:rPr>
          <w:rFonts w:ascii="Times New Roman" w:hAnsi="Times New Roman"/>
          <w:sz w:val="28"/>
        </w:rPr>
        <w:t xml:space="preserve">, предусмотренные </w:t>
      </w:r>
      <w:r>
        <w:rPr>
          <w:rFonts w:ascii="Times New Roman" w:hAnsi="Times New Roman"/>
          <w:sz w:val="28"/>
        </w:rPr>
        <w:t>Законом № 44-ФЗ</w:t>
      </w:r>
      <w:r w:rsidRPr="00F80F1F">
        <w:rPr>
          <w:rFonts w:ascii="Times New Roman" w:hAnsi="Times New Roman"/>
          <w:sz w:val="28"/>
        </w:rPr>
        <w:t xml:space="preserve"> и необ</w:t>
      </w:r>
      <w:r>
        <w:rPr>
          <w:rFonts w:ascii="Times New Roman" w:hAnsi="Times New Roman"/>
          <w:sz w:val="28"/>
        </w:rPr>
        <w:t>ходимых</w:t>
      </w:r>
      <w:r w:rsidRPr="00F80F1F">
        <w:rPr>
          <w:rFonts w:ascii="Times New Roman" w:hAnsi="Times New Roman"/>
          <w:sz w:val="28"/>
        </w:rPr>
        <w:t xml:space="preserve"> для осуществления закупки, за исключением случаев, если совершение таких действий отнесено к полномочиям </w:t>
      </w:r>
      <w:r>
        <w:rPr>
          <w:rFonts w:ascii="Times New Roman" w:hAnsi="Times New Roman"/>
          <w:sz w:val="28"/>
        </w:rPr>
        <w:t>уполномоченного органа</w:t>
      </w:r>
      <w:r w:rsidRPr="00F80F1F">
        <w:rPr>
          <w:rFonts w:ascii="Times New Roman" w:hAnsi="Times New Roman"/>
          <w:sz w:val="28"/>
        </w:rPr>
        <w:t>;</w:t>
      </w:r>
    </w:p>
    <w:p w14:paraId="4D615072" w14:textId="77777777" w:rsidR="00351226" w:rsidRPr="00F80F1F" w:rsidRDefault="00351226" w:rsidP="0035122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80F1F">
        <w:rPr>
          <w:rFonts w:ascii="Times New Roman" w:hAnsi="Times New Roman"/>
          <w:sz w:val="28"/>
        </w:rPr>
        <w:t>представл</w:t>
      </w:r>
      <w:r>
        <w:rPr>
          <w:rFonts w:ascii="Times New Roman" w:hAnsi="Times New Roman"/>
          <w:sz w:val="28"/>
        </w:rPr>
        <w:t>ение</w:t>
      </w:r>
      <w:r w:rsidRPr="00F80F1F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уполномоченный орган </w:t>
      </w:r>
      <w:r w:rsidRPr="00F80F1F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ов</w:t>
      </w:r>
      <w:r w:rsidRPr="00F80F1F">
        <w:rPr>
          <w:rFonts w:ascii="Times New Roman" w:hAnsi="Times New Roman"/>
          <w:sz w:val="28"/>
        </w:rPr>
        <w:t xml:space="preserve"> в сроки и порядке, ус</w:t>
      </w:r>
      <w:r>
        <w:rPr>
          <w:rFonts w:ascii="Times New Roman" w:hAnsi="Times New Roman"/>
          <w:sz w:val="28"/>
        </w:rPr>
        <w:t>тановленные</w:t>
      </w:r>
      <w:r w:rsidRPr="00F80F1F">
        <w:rPr>
          <w:rFonts w:ascii="Times New Roman" w:hAnsi="Times New Roman"/>
          <w:sz w:val="28"/>
        </w:rPr>
        <w:t xml:space="preserve"> соответствующими актами </w:t>
      </w:r>
      <w:r>
        <w:rPr>
          <w:rFonts w:ascii="Times New Roman" w:hAnsi="Times New Roman"/>
          <w:sz w:val="28"/>
        </w:rPr>
        <w:t>уполномоченного органа</w:t>
      </w:r>
      <w:r w:rsidRPr="00F80F1F">
        <w:rPr>
          <w:rFonts w:ascii="Times New Roman" w:hAnsi="Times New Roman"/>
          <w:sz w:val="28"/>
        </w:rPr>
        <w:t>.</w:t>
      </w:r>
    </w:p>
    <w:p w14:paraId="0F2717F0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A8C3DA8" w14:textId="77777777" w:rsidR="00351226" w:rsidRPr="00AA46D2" w:rsidRDefault="00351226" w:rsidP="00351226">
      <w:pPr>
        <w:widowControl w:val="0"/>
        <w:tabs>
          <w:tab w:val="left" w:pos="3670"/>
        </w:tabs>
        <w:autoSpaceDE w:val="0"/>
        <w:autoSpaceDN w:val="0"/>
        <w:spacing w:after="0" w:line="240" w:lineRule="auto"/>
        <w:ind w:left="367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CFD3CF" w14:textId="77777777" w:rsidR="00AA46D2" w:rsidRPr="00AA46D2" w:rsidRDefault="00AA46D2" w:rsidP="00AA46D2">
      <w:pPr>
        <w:widowControl w:val="0"/>
        <w:numPr>
          <w:ilvl w:val="0"/>
          <w:numId w:val="1"/>
        </w:numPr>
        <w:tabs>
          <w:tab w:val="left" w:pos="4786"/>
        </w:tabs>
        <w:autoSpaceDE w:val="0"/>
        <w:autoSpaceDN w:val="0"/>
        <w:spacing w:after="0" w:line="240" w:lineRule="auto"/>
        <w:ind w:left="4786" w:hanging="3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</w:p>
    <w:p w14:paraId="06FDAA75" w14:textId="77777777" w:rsidR="00AA46D2" w:rsidRPr="00AA46D2" w:rsidRDefault="00AA46D2" w:rsidP="00AA46D2">
      <w:pPr>
        <w:widowControl w:val="0"/>
        <w:autoSpaceDE w:val="0"/>
        <w:autoSpaceDN w:val="0"/>
        <w:spacing w:after="0" w:line="322" w:lineRule="exact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Контрактный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r w:rsidRPr="00AA46D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A46D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14:paraId="4C810087" w14:textId="77777777" w:rsidR="00AA46D2" w:rsidRPr="00351226" w:rsidRDefault="00AA46D2" w:rsidP="00351226">
      <w:pPr>
        <w:widowControl w:val="0"/>
        <w:numPr>
          <w:ilvl w:val="1"/>
          <w:numId w:val="5"/>
        </w:numPr>
        <w:tabs>
          <w:tab w:val="left" w:pos="1310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5122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5122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5122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3512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1226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3512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1226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5122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51226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35122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51226">
        <w:rPr>
          <w:rFonts w:ascii="Times New Roman" w:eastAsia="Times New Roman" w:hAnsi="Times New Roman" w:cs="Times New Roman"/>
          <w:sz w:val="28"/>
          <w:szCs w:val="28"/>
        </w:rPr>
        <w:t>гарантии.</w:t>
      </w:r>
    </w:p>
    <w:p w14:paraId="0BFE1376" w14:textId="7278D5EA" w:rsidR="00AA46D2" w:rsidRPr="00AA46D2" w:rsidRDefault="00AA46D2" w:rsidP="00351226">
      <w:pPr>
        <w:widowControl w:val="0"/>
        <w:autoSpaceDE w:val="0"/>
        <w:autoSpaceDN w:val="0"/>
        <w:spacing w:before="1" w:after="0" w:line="240" w:lineRule="auto"/>
        <w:ind w:left="110" w:right="119"/>
        <w:rPr>
          <w:rFonts w:ascii="Times New Roman" w:eastAsia="Times New Roman" w:hAnsi="Times New Roman" w:cs="Times New Roman"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проектами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приказов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35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89785097"/>
      <w:r w:rsidR="00351226">
        <w:rPr>
          <w:rFonts w:ascii="Times New Roman" w:eastAsia="Times New Roman" w:hAnsi="Times New Roman" w:cs="Times New Roman"/>
          <w:sz w:val="28"/>
          <w:szCs w:val="28"/>
        </w:rPr>
        <w:t>д/с ОВ №24</w:t>
      </w:r>
      <w:bookmarkEnd w:id="2"/>
      <w:r w:rsidRPr="00AA46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касающимися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A46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2D3D563B" w14:textId="529EBF5F" w:rsidR="00AA46D2" w:rsidRPr="00AA46D2" w:rsidRDefault="00AA46D2" w:rsidP="00AA46D2">
      <w:pPr>
        <w:widowControl w:val="0"/>
        <w:numPr>
          <w:ilvl w:val="1"/>
          <w:numId w:val="5"/>
        </w:numPr>
        <w:tabs>
          <w:tab w:val="left" w:pos="1442"/>
        </w:tabs>
        <w:autoSpaceDE w:val="0"/>
        <w:autoSpaceDN w:val="0"/>
        <w:spacing w:after="0" w:line="240" w:lineRule="auto"/>
        <w:ind w:left="124" w:right="121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Вносить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на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рассмотрение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заведующего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МБДОУ</w:t>
      </w:r>
      <w:r w:rsidR="00351226" w:rsidRPr="0035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226">
        <w:rPr>
          <w:rFonts w:ascii="Times New Roman" w:eastAsia="Times New Roman" w:hAnsi="Times New Roman" w:cs="Times New Roman"/>
          <w:sz w:val="28"/>
          <w:szCs w:val="28"/>
        </w:rPr>
        <w:t>д/с ОВ №24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предложения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совершенствованию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работы,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связанной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обязанностями,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предусмотренными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настоящей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инструкцией.</w:t>
      </w:r>
    </w:p>
    <w:p w14:paraId="2521F066" w14:textId="77777777" w:rsidR="00AA46D2" w:rsidRPr="00AA46D2" w:rsidRDefault="00AA46D2" w:rsidP="00AA46D2">
      <w:pPr>
        <w:widowControl w:val="0"/>
        <w:numPr>
          <w:ilvl w:val="1"/>
          <w:numId w:val="5"/>
        </w:numPr>
        <w:tabs>
          <w:tab w:val="left" w:pos="1456"/>
        </w:tabs>
        <w:autoSpaceDE w:val="0"/>
        <w:autoSpaceDN w:val="0"/>
        <w:spacing w:after="0" w:line="240" w:lineRule="auto"/>
        <w:ind w:left="110" w:right="123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пределах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своей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компетенции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сообщать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заведующему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всех</w:t>
      </w:r>
      <w:r w:rsidRPr="00AA46D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выявленных в процессе деятельности недостатках и вносить предложения по их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устранению.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Подписывать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визировать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документы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пределах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своей</w:t>
      </w:r>
      <w:r w:rsidRPr="00AA46D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компетенции.</w:t>
      </w:r>
    </w:p>
    <w:p w14:paraId="2210402A" w14:textId="69C8F06A" w:rsidR="00AA46D2" w:rsidRPr="00AA46D2" w:rsidRDefault="00AA46D2" w:rsidP="00AA46D2">
      <w:pPr>
        <w:widowControl w:val="0"/>
        <w:numPr>
          <w:ilvl w:val="1"/>
          <w:numId w:val="5"/>
        </w:numPr>
        <w:tabs>
          <w:tab w:val="left" w:pos="1328"/>
        </w:tabs>
        <w:autoSpaceDE w:val="0"/>
        <w:autoSpaceDN w:val="0"/>
        <w:spacing w:after="0" w:line="240" w:lineRule="auto"/>
        <w:ind w:left="110" w:right="128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Требовать от заведующего МБДОУ</w:t>
      </w:r>
      <w:r w:rsidR="00351226" w:rsidRPr="0035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226">
        <w:rPr>
          <w:rFonts w:ascii="Times New Roman" w:eastAsia="Times New Roman" w:hAnsi="Times New Roman" w:cs="Times New Roman"/>
          <w:sz w:val="28"/>
          <w:szCs w:val="28"/>
        </w:rPr>
        <w:t>д/с ОВ №24</w:t>
      </w:r>
      <w:r w:rsidRPr="00AA46D2">
        <w:rPr>
          <w:rFonts w:ascii="Times New Roman" w:eastAsia="Times New Roman" w:hAnsi="Times New Roman" w:cs="Times New Roman"/>
          <w:sz w:val="28"/>
        </w:rPr>
        <w:t xml:space="preserve"> оказания содействия в </w:t>
      </w:r>
      <w:proofErr w:type="gramStart"/>
      <w:r w:rsidRPr="00AA46D2">
        <w:rPr>
          <w:rFonts w:ascii="Times New Roman" w:eastAsia="Times New Roman" w:hAnsi="Times New Roman" w:cs="Times New Roman"/>
          <w:sz w:val="28"/>
        </w:rPr>
        <w:t>исполнении</w:t>
      </w:r>
      <w:r w:rsidR="00351226">
        <w:rPr>
          <w:rFonts w:ascii="Times New Roman" w:eastAsia="Times New Roman" w:hAnsi="Times New Roman" w:cs="Times New Roman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своих</w:t>
      </w:r>
      <w:proofErr w:type="gramEnd"/>
      <w:r w:rsidRPr="00AA46D2">
        <w:rPr>
          <w:rFonts w:ascii="Times New Roman" w:eastAsia="Times New Roman" w:hAnsi="Times New Roman" w:cs="Times New Roman"/>
          <w:sz w:val="28"/>
        </w:rPr>
        <w:t xml:space="preserve"> должностных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обязанностей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прав.</w:t>
      </w:r>
    </w:p>
    <w:p w14:paraId="647A4D31" w14:textId="77777777" w:rsidR="00AA46D2" w:rsidRPr="00AA46D2" w:rsidRDefault="00AA46D2" w:rsidP="00AA46D2">
      <w:pPr>
        <w:widowControl w:val="0"/>
        <w:numPr>
          <w:ilvl w:val="1"/>
          <w:numId w:val="5"/>
        </w:numPr>
        <w:tabs>
          <w:tab w:val="left" w:pos="1306"/>
        </w:tabs>
        <w:autoSpaceDE w:val="0"/>
        <w:autoSpaceDN w:val="0"/>
        <w:spacing w:after="0" w:line="240" w:lineRule="auto"/>
        <w:ind w:left="1306" w:hanging="490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Повышать</w:t>
      </w:r>
      <w:r w:rsidRPr="00AA46D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свою</w:t>
      </w:r>
      <w:r w:rsidRPr="00AA46D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профессиональную</w:t>
      </w:r>
      <w:r w:rsidRPr="00AA46D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квалификацию.</w:t>
      </w:r>
    </w:p>
    <w:p w14:paraId="42F04B02" w14:textId="5CBBF111" w:rsidR="00AA46D2" w:rsidRDefault="00AA46D2" w:rsidP="00AA46D2">
      <w:pPr>
        <w:widowControl w:val="0"/>
        <w:numPr>
          <w:ilvl w:val="1"/>
          <w:numId w:val="5"/>
        </w:numPr>
        <w:tabs>
          <w:tab w:val="left" w:pos="1306"/>
        </w:tabs>
        <w:autoSpaceDE w:val="0"/>
        <w:autoSpaceDN w:val="0"/>
        <w:spacing w:after="0" w:line="240" w:lineRule="auto"/>
        <w:ind w:left="1306" w:hanging="490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pacing w:val="-1"/>
          <w:sz w:val="28"/>
        </w:rPr>
        <w:t>Другие</w:t>
      </w:r>
      <w:r w:rsidRPr="00AA46D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>права,</w:t>
      </w:r>
      <w:r w:rsidRPr="00AA46D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предусмотренные</w:t>
      </w:r>
      <w:r w:rsidRPr="00AA46D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трудовым</w:t>
      </w:r>
      <w:r w:rsidRPr="00AA46D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14:paraId="311BFBDC" w14:textId="77777777" w:rsidR="00351226" w:rsidRPr="00AA46D2" w:rsidRDefault="00351226" w:rsidP="00351226">
      <w:pPr>
        <w:widowControl w:val="0"/>
        <w:tabs>
          <w:tab w:val="left" w:pos="1306"/>
        </w:tabs>
        <w:autoSpaceDE w:val="0"/>
        <w:autoSpaceDN w:val="0"/>
        <w:spacing w:after="0" w:line="240" w:lineRule="auto"/>
        <w:ind w:left="1306"/>
        <w:jc w:val="both"/>
        <w:rPr>
          <w:rFonts w:ascii="Times New Roman" w:eastAsia="Times New Roman" w:hAnsi="Times New Roman" w:cs="Times New Roman"/>
          <w:sz w:val="28"/>
        </w:rPr>
      </w:pPr>
    </w:p>
    <w:p w14:paraId="177A6F62" w14:textId="76903DA8" w:rsidR="00AA46D2" w:rsidRDefault="00AA46D2" w:rsidP="00AA46D2">
      <w:pPr>
        <w:widowControl w:val="0"/>
        <w:numPr>
          <w:ilvl w:val="0"/>
          <w:numId w:val="1"/>
        </w:numPr>
        <w:tabs>
          <w:tab w:val="left" w:pos="280"/>
        </w:tabs>
        <w:autoSpaceDE w:val="0"/>
        <w:autoSpaceDN w:val="0"/>
        <w:spacing w:after="0" w:line="240" w:lineRule="auto"/>
        <w:ind w:left="4098" w:right="3759" w:hanging="4098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6D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</w:p>
    <w:p w14:paraId="169A5663" w14:textId="77777777" w:rsidR="004A52CF" w:rsidRPr="00AA46D2" w:rsidRDefault="004A52CF" w:rsidP="004A52CF">
      <w:pPr>
        <w:widowControl w:val="0"/>
        <w:tabs>
          <w:tab w:val="left" w:pos="280"/>
        </w:tabs>
        <w:autoSpaceDE w:val="0"/>
        <w:autoSpaceDN w:val="0"/>
        <w:spacing w:after="0" w:line="240" w:lineRule="auto"/>
        <w:ind w:left="4098" w:right="37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218866" w14:textId="77777777" w:rsidR="00AA46D2" w:rsidRPr="00AA46D2" w:rsidRDefault="00AA46D2" w:rsidP="00AA46D2">
      <w:pPr>
        <w:widowControl w:val="0"/>
        <w:numPr>
          <w:ilvl w:val="1"/>
          <w:numId w:val="6"/>
        </w:numPr>
        <w:tabs>
          <w:tab w:val="left" w:pos="1310"/>
        </w:tabs>
        <w:autoSpaceDE w:val="0"/>
        <w:autoSpaceDN w:val="0"/>
        <w:spacing w:after="0" w:line="240" w:lineRule="auto"/>
        <w:ind w:right="138" w:firstLine="638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За неисполнение или ненадлежащее исполнение своих должностных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обязанностей,</w:t>
      </w:r>
      <w:r w:rsidRPr="00AA46D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предусмотренных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настоящей</w:t>
      </w:r>
      <w:r w:rsidRPr="00AA46D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должностной</w:t>
      </w:r>
      <w:r w:rsidRPr="00AA46D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инструкцией.</w:t>
      </w:r>
    </w:p>
    <w:p w14:paraId="1D7A89FF" w14:textId="77777777" w:rsidR="00AA46D2" w:rsidRPr="00AA46D2" w:rsidRDefault="00AA46D2" w:rsidP="00AA46D2">
      <w:pPr>
        <w:widowControl w:val="0"/>
        <w:numPr>
          <w:ilvl w:val="1"/>
          <w:numId w:val="6"/>
        </w:numPr>
        <w:tabs>
          <w:tab w:val="left" w:pos="1410"/>
        </w:tabs>
        <w:autoSpaceDE w:val="0"/>
        <w:autoSpaceDN w:val="0"/>
        <w:spacing w:after="0" w:line="240" w:lineRule="auto"/>
        <w:ind w:left="110" w:right="127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lastRenderedPageBreak/>
        <w:t>За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причинение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материального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ущерба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Учреждению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-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пределах,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определенных</w:t>
      </w:r>
      <w:r w:rsidRPr="00AA46D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действующим</w:t>
      </w:r>
      <w:r w:rsidRPr="00AA46D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трудовым</w:t>
      </w:r>
      <w:r w:rsidRPr="00AA46D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</w:t>
      </w:r>
      <w:r w:rsidRPr="00AA46D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гражданским</w:t>
      </w:r>
      <w:r w:rsidRPr="00AA46D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AA46D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РФ.</w:t>
      </w:r>
    </w:p>
    <w:p w14:paraId="010CC66B" w14:textId="77777777" w:rsidR="00AA46D2" w:rsidRPr="00AA46D2" w:rsidRDefault="00AA46D2" w:rsidP="00AA46D2">
      <w:pPr>
        <w:widowControl w:val="0"/>
        <w:numPr>
          <w:ilvl w:val="1"/>
          <w:numId w:val="6"/>
        </w:numPr>
        <w:tabs>
          <w:tab w:val="left" w:pos="1358"/>
        </w:tabs>
        <w:autoSpaceDE w:val="0"/>
        <w:autoSpaceDN w:val="0"/>
        <w:spacing w:after="0" w:line="240" w:lineRule="auto"/>
        <w:ind w:left="110" w:right="124" w:firstLine="706"/>
        <w:jc w:val="both"/>
        <w:rPr>
          <w:rFonts w:ascii="Times New Roman" w:eastAsia="Times New Roman" w:hAnsi="Times New Roman" w:cs="Times New Roman"/>
          <w:sz w:val="28"/>
        </w:rPr>
      </w:pPr>
      <w:r w:rsidRPr="00AA46D2">
        <w:rPr>
          <w:rFonts w:ascii="Times New Roman" w:eastAsia="Times New Roman" w:hAnsi="Times New Roman" w:cs="Times New Roman"/>
          <w:sz w:val="28"/>
        </w:rPr>
        <w:t>За нарушение Федерального закона от 5 апреля 2013 г. N 44-ФЗ «О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контрактной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системе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сфере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закупок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товаров,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работ,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услуг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для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обеспечения</w:t>
      </w:r>
      <w:r w:rsidRPr="00AA46D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государственных и муниципальных нужд», иных нормативных правовых актов,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предусмотренных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указанным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законом,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норм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настоящей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инструкции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-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несет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дисциплинарную,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гражданско-правовую,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административную,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уголовную</w:t>
      </w:r>
      <w:r w:rsidRPr="00AA46D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ответственность</w:t>
      </w:r>
      <w:r w:rsidRPr="00AA46D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в</w:t>
      </w:r>
      <w:r w:rsidRPr="00AA46D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соответствии</w:t>
      </w:r>
      <w:r w:rsidRPr="00AA46D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с</w:t>
      </w:r>
      <w:r w:rsidRPr="00AA46D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AA46D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Российской</w:t>
      </w:r>
      <w:r w:rsidRPr="00AA46D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A46D2">
        <w:rPr>
          <w:rFonts w:ascii="Times New Roman" w:eastAsia="Times New Roman" w:hAnsi="Times New Roman" w:cs="Times New Roman"/>
          <w:sz w:val="28"/>
        </w:rPr>
        <w:t>Федерации.</w:t>
      </w:r>
    </w:p>
    <w:p w14:paraId="074D1D02" w14:textId="77777777" w:rsidR="004A52CF" w:rsidRDefault="004A52CF">
      <w:pPr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14:paraId="41D2F843" w14:textId="0B246EC1" w:rsidR="008A524E" w:rsidRDefault="004A52CF" w:rsidP="004A52CF">
      <w:pPr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4A52CF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4A52CF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Взаимоотношения. Связи по должности</w:t>
      </w:r>
    </w:p>
    <w:p w14:paraId="0FB98B8D" w14:textId="6F8258A9" w:rsidR="004A52CF" w:rsidRPr="004A52CF" w:rsidRDefault="004A52CF" w:rsidP="004A52CF">
      <w:pPr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4A52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Контрактный управляющий в ДОУ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03C0C65B" w14:textId="606A3571" w:rsidR="004A52CF" w:rsidRDefault="004A52CF" w:rsidP="004A52CF">
      <w:pPr>
        <w:tabs>
          <w:tab w:val="left" w:pos="138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CF">
        <w:rPr>
          <w:rFonts w:ascii="Times New Roman" w:hAnsi="Times New Roman" w:cs="Times New Roman"/>
          <w:sz w:val="28"/>
          <w:szCs w:val="28"/>
        </w:rPr>
        <w:t>5.1</w:t>
      </w:r>
      <w:r w:rsidR="003E3513">
        <w:rPr>
          <w:rFonts w:ascii="Times New Roman" w:hAnsi="Times New Roman" w:cs="Times New Roman"/>
          <w:sz w:val="28"/>
          <w:szCs w:val="28"/>
        </w:rPr>
        <w:t xml:space="preserve"> </w:t>
      </w:r>
      <w:r w:rsidRPr="004A52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Взаимодействует в рамках деловых отношений с гражданами и организациями на основании общих принципов служебного поведения, а также согласно другим нормативно-правовым актам.</w:t>
      </w:r>
    </w:p>
    <w:p w14:paraId="669FE3DF" w14:textId="74AD92AA" w:rsidR="004A52CF" w:rsidRDefault="004A52CF" w:rsidP="004A52CF">
      <w:pPr>
        <w:tabs>
          <w:tab w:val="left" w:pos="2115"/>
        </w:tabs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4A52CF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6. Показатели эффективности и результативности профессиональной служебной деятельности</w:t>
      </w:r>
    </w:p>
    <w:p w14:paraId="5FAEED45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Эффективность работы контрактного управляющего оценивается по следующим показателям:</w:t>
      </w:r>
    </w:p>
    <w:p w14:paraId="54D154B2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6.1. Своевременное выполнение трудовых обязанностей.</w:t>
      </w:r>
    </w:p>
    <w:p w14:paraId="7DAB0854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6.2. Объем и интенсивность труда, дисциплина сотрудника, возможность трудиться в стрессовых условиях.</w:t>
      </w:r>
    </w:p>
    <w:p w14:paraId="256B6C4A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6.3. Профессионализм - использование на практике собственного опыта для улучшения качества работы, перенимание положительного опыта коллег.</w:t>
      </w:r>
    </w:p>
    <w:p w14:paraId="25260A68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6.4. Организация рабочего процесса, умение рационально распределять свое время и ресурсы в отношении контракта.</w:t>
      </w:r>
    </w:p>
    <w:p w14:paraId="3F6A021C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6.5. Творческий подход к работе.</w:t>
      </w:r>
    </w:p>
    <w:p w14:paraId="60DFCD34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6.6. Понимание ответственности за осуществляемую работу.</w:t>
      </w:r>
    </w:p>
    <w:p w14:paraId="04D0265A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6.7. Отсутствие претензий и жалоб на протяжении всего срока работы (касается аргументированных недочетов).</w:t>
      </w:r>
    </w:p>
    <w:p w14:paraId="405BF1BC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6.8. Заключение контрактов на максимально выгодных условиях.</w:t>
      </w:r>
    </w:p>
    <w:p w14:paraId="22558520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6.9. Соблюдение законодательных норм и условий госконтракта.</w:t>
      </w:r>
    </w:p>
    <w:p w14:paraId="45E0EF92" w14:textId="77777777" w:rsidR="004A52CF" w:rsidRDefault="004A52CF" w:rsidP="004A52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6.10. Соблюдение условий всех участников сделки, без потери выгоды для собственного учреждения.</w:t>
      </w:r>
    </w:p>
    <w:p w14:paraId="41E088AE" w14:textId="77777777" w:rsidR="004A52CF" w:rsidRPr="004A52CF" w:rsidRDefault="004A52CF" w:rsidP="004A52CF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4A52CF" w:rsidRPr="004A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7814">
    <w:multiLevelType w:val="hybridMultilevel"/>
    <w:lvl w:ilvl="0" w:tplc="68058875">
      <w:start w:val="1"/>
      <w:numFmt w:val="decimal"/>
      <w:lvlText w:val="%1."/>
      <w:lvlJc w:val="left"/>
      <w:pPr>
        <w:ind w:left="720" w:hanging="360"/>
      </w:pPr>
    </w:lvl>
    <w:lvl w:ilvl="1" w:tplc="68058875" w:tentative="1">
      <w:start w:val="1"/>
      <w:numFmt w:val="lowerLetter"/>
      <w:lvlText w:val="%2."/>
      <w:lvlJc w:val="left"/>
      <w:pPr>
        <w:ind w:left="1440" w:hanging="360"/>
      </w:pPr>
    </w:lvl>
    <w:lvl w:ilvl="2" w:tplc="68058875" w:tentative="1">
      <w:start w:val="1"/>
      <w:numFmt w:val="lowerRoman"/>
      <w:lvlText w:val="%3."/>
      <w:lvlJc w:val="right"/>
      <w:pPr>
        <w:ind w:left="2160" w:hanging="180"/>
      </w:pPr>
    </w:lvl>
    <w:lvl w:ilvl="3" w:tplc="68058875" w:tentative="1">
      <w:start w:val="1"/>
      <w:numFmt w:val="decimal"/>
      <w:lvlText w:val="%4."/>
      <w:lvlJc w:val="left"/>
      <w:pPr>
        <w:ind w:left="2880" w:hanging="360"/>
      </w:pPr>
    </w:lvl>
    <w:lvl w:ilvl="4" w:tplc="68058875" w:tentative="1">
      <w:start w:val="1"/>
      <w:numFmt w:val="lowerLetter"/>
      <w:lvlText w:val="%5."/>
      <w:lvlJc w:val="left"/>
      <w:pPr>
        <w:ind w:left="3600" w:hanging="360"/>
      </w:pPr>
    </w:lvl>
    <w:lvl w:ilvl="5" w:tplc="68058875" w:tentative="1">
      <w:start w:val="1"/>
      <w:numFmt w:val="lowerRoman"/>
      <w:lvlText w:val="%6."/>
      <w:lvlJc w:val="right"/>
      <w:pPr>
        <w:ind w:left="4320" w:hanging="180"/>
      </w:pPr>
    </w:lvl>
    <w:lvl w:ilvl="6" w:tplc="68058875" w:tentative="1">
      <w:start w:val="1"/>
      <w:numFmt w:val="decimal"/>
      <w:lvlText w:val="%7."/>
      <w:lvlJc w:val="left"/>
      <w:pPr>
        <w:ind w:left="5040" w:hanging="360"/>
      </w:pPr>
    </w:lvl>
    <w:lvl w:ilvl="7" w:tplc="68058875" w:tentative="1">
      <w:start w:val="1"/>
      <w:numFmt w:val="lowerLetter"/>
      <w:lvlText w:val="%8."/>
      <w:lvlJc w:val="left"/>
      <w:pPr>
        <w:ind w:left="5760" w:hanging="360"/>
      </w:pPr>
    </w:lvl>
    <w:lvl w:ilvl="8" w:tplc="68058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13">
    <w:multiLevelType w:val="hybridMultilevel"/>
    <w:lvl w:ilvl="0" w:tplc="55970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902130A"/>
    <w:multiLevelType w:val="hybridMultilevel"/>
    <w:tmpl w:val="4F7477A6"/>
    <w:lvl w:ilvl="0" w:tplc="BC745908">
      <w:start w:val="1"/>
      <w:numFmt w:val="decimal"/>
      <w:lvlText w:val="%1."/>
      <w:lvlJc w:val="left"/>
      <w:pPr>
        <w:ind w:left="3986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846872">
      <w:numFmt w:val="bullet"/>
      <w:lvlText w:val="•"/>
      <w:lvlJc w:val="left"/>
      <w:pPr>
        <w:ind w:left="4586" w:hanging="280"/>
      </w:pPr>
      <w:rPr>
        <w:lang w:val="ru-RU" w:eastAsia="en-US" w:bidi="ar-SA"/>
      </w:rPr>
    </w:lvl>
    <w:lvl w:ilvl="2" w:tplc="3A7ADA00">
      <w:numFmt w:val="bullet"/>
      <w:lvlText w:val="•"/>
      <w:lvlJc w:val="left"/>
      <w:pPr>
        <w:ind w:left="5192" w:hanging="280"/>
      </w:pPr>
      <w:rPr>
        <w:lang w:val="ru-RU" w:eastAsia="en-US" w:bidi="ar-SA"/>
      </w:rPr>
    </w:lvl>
    <w:lvl w:ilvl="3" w:tplc="AE9AB7E4">
      <w:numFmt w:val="bullet"/>
      <w:lvlText w:val="•"/>
      <w:lvlJc w:val="left"/>
      <w:pPr>
        <w:ind w:left="5798" w:hanging="280"/>
      </w:pPr>
      <w:rPr>
        <w:lang w:val="ru-RU" w:eastAsia="en-US" w:bidi="ar-SA"/>
      </w:rPr>
    </w:lvl>
    <w:lvl w:ilvl="4" w:tplc="39EA3C18">
      <w:numFmt w:val="bullet"/>
      <w:lvlText w:val="•"/>
      <w:lvlJc w:val="left"/>
      <w:pPr>
        <w:ind w:left="6404" w:hanging="280"/>
      </w:pPr>
      <w:rPr>
        <w:lang w:val="ru-RU" w:eastAsia="en-US" w:bidi="ar-SA"/>
      </w:rPr>
    </w:lvl>
    <w:lvl w:ilvl="5" w:tplc="DA163D42">
      <w:numFmt w:val="bullet"/>
      <w:lvlText w:val="•"/>
      <w:lvlJc w:val="left"/>
      <w:pPr>
        <w:ind w:left="7010" w:hanging="280"/>
      </w:pPr>
      <w:rPr>
        <w:lang w:val="ru-RU" w:eastAsia="en-US" w:bidi="ar-SA"/>
      </w:rPr>
    </w:lvl>
    <w:lvl w:ilvl="6" w:tplc="6CAC68BC">
      <w:numFmt w:val="bullet"/>
      <w:lvlText w:val="•"/>
      <w:lvlJc w:val="left"/>
      <w:pPr>
        <w:ind w:left="7616" w:hanging="280"/>
      </w:pPr>
      <w:rPr>
        <w:lang w:val="ru-RU" w:eastAsia="en-US" w:bidi="ar-SA"/>
      </w:rPr>
    </w:lvl>
    <w:lvl w:ilvl="7" w:tplc="7D4C4124">
      <w:numFmt w:val="bullet"/>
      <w:lvlText w:val="•"/>
      <w:lvlJc w:val="left"/>
      <w:pPr>
        <w:ind w:left="8222" w:hanging="280"/>
      </w:pPr>
      <w:rPr>
        <w:lang w:val="ru-RU" w:eastAsia="en-US" w:bidi="ar-SA"/>
      </w:rPr>
    </w:lvl>
    <w:lvl w:ilvl="8" w:tplc="92183B84">
      <w:numFmt w:val="bullet"/>
      <w:lvlText w:val="•"/>
      <w:lvlJc w:val="left"/>
      <w:pPr>
        <w:ind w:left="8828" w:hanging="280"/>
      </w:pPr>
      <w:rPr>
        <w:lang w:val="ru-RU" w:eastAsia="en-US" w:bidi="ar-SA"/>
      </w:rPr>
    </w:lvl>
  </w:abstractNum>
  <w:abstractNum w:abstractNumId="1" w15:restartNumberingAfterBreak="0">
    <w:nsid w:val="20395122"/>
    <w:multiLevelType w:val="multilevel"/>
    <w:tmpl w:val="66E49400"/>
    <w:lvl w:ilvl="0">
      <w:start w:val="2"/>
      <w:numFmt w:val="decimal"/>
      <w:lvlText w:val="%1"/>
      <w:lvlJc w:val="left"/>
      <w:pPr>
        <w:ind w:left="110" w:hanging="80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80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8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6" w:hanging="8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8" w:hanging="8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8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2" w:hanging="8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4" w:hanging="8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6" w:hanging="806"/>
      </w:pPr>
      <w:rPr>
        <w:lang w:val="ru-RU" w:eastAsia="en-US" w:bidi="ar-SA"/>
      </w:rPr>
    </w:lvl>
  </w:abstractNum>
  <w:abstractNum w:abstractNumId="2" w15:restartNumberingAfterBreak="0">
    <w:nsid w:val="2E5077CD"/>
    <w:multiLevelType w:val="multilevel"/>
    <w:tmpl w:val="289A25F8"/>
    <w:lvl w:ilvl="0">
      <w:start w:val="3"/>
      <w:numFmt w:val="decimal"/>
      <w:lvlText w:val="%1"/>
      <w:lvlJc w:val="left"/>
      <w:pPr>
        <w:ind w:left="131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20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3048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22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0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4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2" w:hanging="420"/>
      </w:pPr>
      <w:rPr>
        <w:lang w:val="ru-RU" w:eastAsia="en-US" w:bidi="ar-SA"/>
      </w:rPr>
    </w:lvl>
  </w:abstractNum>
  <w:abstractNum w:abstractNumId="3" w15:restartNumberingAfterBreak="0">
    <w:nsid w:val="659009C7"/>
    <w:multiLevelType w:val="multilevel"/>
    <w:tmpl w:val="25A69676"/>
    <w:lvl w:ilvl="0">
      <w:start w:val="4"/>
      <w:numFmt w:val="decimal"/>
      <w:lvlText w:val="%1"/>
      <w:lvlJc w:val="left"/>
      <w:pPr>
        <w:ind w:left="124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6" w:hanging="5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8" w:hanging="5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5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2" w:hanging="5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4" w:hanging="5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6" w:hanging="548"/>
      </w:pPr>
      <w:rPr>
        <w:lang w:val="ru-RU" w:eastAsia="en-US" w:bidi="ar-SA"/>
      </w:rPr>
    </w:lvl>
  </w:abstractNum>
  <w:abstractNum w:abstractNumId="4" w15:restartNumberingAfterBreak="0">
    <w:nsid w:val="6D1871D4"/>
    <w:multiLevelType w:val="multilevel"/>
    <w:tmpl w:val="D72C2CA8"/>
    <w:lvl w:ilvl="0">
      <w:start w:val="2"/>
      <w:numFmt w:val="decimal"/>
      <w:lvlText w:val="%1"/>
      <w:lvlJc w:val="left"/>
      <w:pPr>
        <w:ind w:left="950" w:hanging="5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0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6" w:hanging="59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84" w:hanging="59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2" w:hanging="59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00" w:hanging="59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8" w:hanging="59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6" w:hanging="59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4" w:hanging="598"/>
      </w:pPr>
      <w:rPr>
        <w:lang w:val="ru-RU" w:eastAsia="en-US" w:bidi="ar-SA"/>
      </w:rPr>
    </w:lvl>
  </w:abstractNum>
  <w:abstractNum w:abstractNumId="5" w15:restartNumberingAfterBreak="0">
    <w:nsid w:val="759D6C04"/>
    <w:multiLevelType w:val="multilevel"/>
    <w:tmpl w:val="901C053C"/>
    <w:lvl w:ilvl="0">
      <w:start w:val="1"/>
      <w:numFmt w:val="decimal"/>
      <w:lvlText w:val="%1"/>
      <w:lvlJc w:val="left"/>
      <w:pPr>
        <w:ind w:left="110" w:hanging="5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6" w:hanging="5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8" w:hanging="5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5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2" w:hanging="5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4" w:hanging="5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6" w:hanging="58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813">
    <w:abstractNumId w:val="17813"/>
  </w:num>
  <w:num w:numId="17814">
    <w:abstractNumId w:val="178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4E"/>
    <w:rsid w:val="00351226"/>
    <w:rsid w:val="003E3513"/>
    <w:rsid w:val="004A52CF"/>
    <w:rsid w:val="008A524E"/>
    <w:rsid w:val="00AA46D2"/>
    <w:rsid w:val="00C2771D"/>
    <w:rsid w:val="00E6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24B1"/>
  <w15:chartTrackingRefBased/>
  <w15:docId w15:val="{6F029FE8-9AF3-4504-AD69-5C201A2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226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Strong"/>
    <w:basedOn w:val="a0"/>
    <w:uiPriority w:val="22"/>
    <w:qFormat/>
    <w:rsid w:val="004A52CF"/>
    <w:rPr>
      <w:b/>
      <w:bCs/>
    </w:rPr>
  </w:style>
  <w:style w:type="paragraph" w:styleId="a5">
    <w:name w:val="Normal (Web)"/>
    <w:basedOn w:val="a"/>
    <w:uiPriority w:val="99"/>
    <w:semiHidden/>
    <w:unhideWhenUsed/>
    <w:rsid w:val="004A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76412557" Type="http://schemas.openxmlformats.org/officeDocument/2006/relationships/footnotes" Target="footnotes.xml"/><Relationship Id="rId188246495" Type="http://schemas.openxmlformats.org/officeDocument/2006/relationships/endnotes" Target="endnotes.xml"/><Relationship Id="rId469629181" Type="http://schemas.openxmlformats.org/officeDocument/2006/relationships/comments" Target="comments.xml"/><Relationship Id="rId861039099" Type="http://schemas.microsoft.com/office/2011/relationships/commentsExtended" Target="commentsExtended.xml"/><Relationship Id="rId5904162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RAYAnxJWPh3PAbG3ca4fZd3i4tg=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6412557"/>
            <mdssi:RelationshipReference SourceId="rId188246495"/>
            <mdssi:RelationshipReference SourceId="rId469629181"/>
            <mdssi:RelationshipReference SourceId="rId861039099"/>
            <mdssi:RelationshipReference SourceId="rId590416249"/>
          </Transform>
          <Transform Algorithm="http://www.w3.org/TR/2001/REC-xml-c14n-20010315"/>
        </Transforms>
        <DigestMethod Algorithm="http://www.w3.org/2000/09/xmldsig#sha1"/>
        <DigestValue>xnYH2eQMapgxMaYTnkuo54fNlis=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uERsoWBEvvkz6E0Ia565WSShs1o=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0ysUtPG32mOrLG6hO8aGU/Z5NHw=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Z2BK1HFqFA6sEt9uZDeKvyxoMXE=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e/Hr8zh/2Y6EY6tFMvs51HKCMwk=</DigestValue>
      </Reference>
      <Reference URI="/word/styles.xml?ContentType=application/vnd.openxmlformats-officedocument.wordprocessingml.styles+xml">
        <DigestMethod Algorithm="http://www.w3.org/2000/09/xmldsig#sha1"/>
        <DigestValue>75qvoPsEy/DvgFLp44TuUUUXZGM=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4YNkyO/pcOn2hEYEi+JU3VBreTQ=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2021-12-07T12:21:00Z</dcterms:created>
  <dcterms:modified xsi:type="dcterms:W3CDTF">2021-12-07T13:26:00Z</dcterms:modified>
</cp:coreProperties>
</file>