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8826" w14:textId="77777777" w:rsidR="00874FC8" w:rsidRDefault="00874FC8" w:rsidP="00E330D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Трудовой договор № ____</w:t>
      </w:r>
    </w:p>
    <w:p w14:paraId="2FAA0122" w14:textId="77777777" w:rsidR="00874FC8" w:rsidRPr="00F42098" w:rsidRDefault="00874FC8" w:rsidP="00E330D3">
      <w:pPr>
        <w:pStyle w:val="1"/>
        <w:spacing w:before="0" w:beforeAutospacing="0" w:after="0" w:afterAutospacing="0"/>
        <w:jc w:val="center"/>
        <w:rPr>
          <w:rStyle w:val="a8"/>
          <w:rFonts w:cs="Arial"/>
          <w:b/>
          <w:bCs w:val="0"/>
          <w:sz w:val="28"/>
          <w:szCs w:val="28"/>
        </w:rPr>
      </w:pPr>
      <w:r w:rsidRPr="00F42098">
        <w:rPr>
          <w:b w:val="0"/>
          <w:sz w:val="28"/>
          <w:szCs w:val="28"/>
        </w:rPr>
        <w:t>(эффективный контракт)</w:t>
      </w:r>
    </w:p>
    <w:p w14:paraId="27FA3B56" w14:textId="77777777" w:rsidR="00874FC8" w:rsidRPr="00F42098" w:rsidRDefault="00874FC8" w:rsidP="00E330D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F42098">
        <w:rPr>
          <w:rStyle w:val="a8"/>
          <w:rFonts w:cs="Arial"/>
          <w:bCs w:val="0"/>
          <w:color w:val="auto"/>
          <w:sz w:val="28"/>
          <w:szCs w:val="28"/>
        </w:rPr>
        <w:t>с работником МБДОУ д/с ОВ № 24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74FC8" w:rsidRPr="00761C07" w14:paraId="535309D3" w14:textId="77777777" w:rsidTr="00326BF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45C31EBE" w14:textId="77777777" w:rsidR="00874FC8" w:rsidRPr="00761C07" w:rsidRDefault="00874FC8" w:rsidP="00E330D3">
            <w:pPr>
              <w:pStyle w:val="aa"/>
              <w:rPr>
                <w:rFonts w:ascii="Times New Roman" w:hAnsi="Times New Roman" w:cs="Times New Roman"/>
              </w:rPr>
            </w:pPr>
            <w:bookmarkStart w:id="0" w:name="sub_100"/>
            <w:r w:rsidRPr="00761C07">
              <w:rPr>
                <w:rFonts w:ascii="Times New Roman" w:hAnsi="Times New Roman" w:cs="Times New Roman"/>
              </w:rPr>
              <w:t>ст-ца Кущёвская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697F4A52" w14:textId="77777777" w:rsidR="00874FC8" w:rsidRPr="00761C07" w:rsidRDefault="00874FC8" w:rsidP="00E330D3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761C07">
              <w:rPr>
                <w:rFonts w:ascii="Times New Roman" w:hAnsi="Times New Roman" w:cs="Times New Roman"/>
              </w:rPr>
              <w:t>«____»__________ ___</w:t>
            </w:r>
          </w:p>
        </w:tc>
      </w:tr>
    </w:tbl>
    <w:p w14:paraId="33ACBBEB" w14:textId="77777777" w:rsidR="00874FC8" w:rsidRPr="00E330D3" w:rsidRDefault="00874FC8" w:rsidP="00E330D3">
      <w:pPr>
        <w:rPr>
          <w:rFonts w:ascii="Times New Roman" w:hAnsi="Times New Roman" w:cs="Times New Roman"/>
        </w:rPr>
      </w:pPr>
    </w:p>
    <w:bookmarkEnd w:id="0"/>
    <w:p w14:paraId="04B1FF2A" w14:textId="78429DE8" w:rsidR="00874FC8" w:rsidRPr="00532DE2" w:rsidRDefault="00874FC8" w:rsidP="00775302">
      <w:pPr>
        <w:ind w:firstLine="567"/>
        <w:rPr>
          <w:rFonts w:ascii="Times New Roman" w:hAnsi="Times New Roman" w:cs="Times New Roman"/>
          <w:sz w:val="20"/>
          <w:szCs w:val="20"/>
          <w:u w:val="single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детский сад общеразвивающего вида № 24  ИНН 2340018841, в лице </w:t>
      </w:r>
      <w:r w:rsidRPr="00532DE2">
        <w:rPr>
          <w:rFonts w:ascii="Times New Roman" w:hAnsi="Times New Roman" w:cs="Times New Roman"/>
          <w:b/>
          <w:sz w:val="20"/>
          <w:szCs w:val="20"/>
        </w:rPr>
        <w:t xml:space="preserve">заведующего </w:t>
      </w:r>
      <w:r w:rsidR="000D5EFD">
        <w:rPr>
          <w:rFonts w:ascii="Times New Roman" w:hAnsi="Times New Roman" w:cs="Times New Roman"/>
          <w:b/>
          <w:sz w:val="20"/>
          <w:szCs w:val="20"/>
        </w:rPr>
        <w:t>Трофименко О.А.</w:t>
      </w:r>
      <w:bookmarkStart w:id="1" w:name="_GoBack"/>
      <w:bookmarkEnd w:id="1"/>
      <w:r w:rsidRPr="00532DE2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от 18.01.2018 года именуемый в дальнейшем «Работодатель», с одной стороны и </w:t>
      </w:r>
      <w:r w:rsidRPr="00532DE2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</w:t>
      </w:r>
      <w:r w:rsidRPr="00532DE2">
        <w:rPr>
          <w:rFonts w:ascii="Times New Roman" w:hAnsi="Times New Roman" w:cs="Times New Roman"/>
          <w:sz w:val="20"/>
          <w:szCs w:val="20"/>
          <w:u w:val="single"/>
        </w:rPr>
        <w:t xml:space="preserve"> паспорт: серия ________ № __________ _____________________________________________________________________  _________ от ____________ г</w:t>
      </w:r>
      <w:r w:rsidRPr="00532DE2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3B96AB1A" w14:textId="77777777" w:rsidR="00874FC8" w:rsidRPr="00532DE2" w:rsidRDefault="00874FC8" w:rsidP="00775302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[</w:t>
      </w:r>
      <w:r w:rsidRPr="00532DE2">
        <w:rPr>
          <w:rStyle w:val="a7"/>
          <w:rFonts w:ascii="Times New Roman" w:hAnsi="Times New Roman" w:cs="Times New Roman"/>
          <w:bCs/>
          <w:sz w:val="20"/>
          <w:szCs w:val="20"/>
        </w:rPr>
        <w:t>Ф. И. О. работника, паспорт</w:t>
      </w:r>
      <w:r w:rsidRPr="00532DE2">
        <w:rPr>
          <w:rFonts w:ascii="Times New Roman" w:hAnsi="Times New Roman" w:cs="Times New Roman"/>
          <w:sz w:val="20"/>
          <w:szCs w:val="20"/>
        </w:rPr>
        <w:t xml:space="preserve">],  </w:t>
      </w:r>
    </w:p>
    <w:p w14:paraId="1E2ECACE" w14:textId="77777777" w:rsidR="00874FC8" w:rsidRPr="00532DE2" w:rsidRDefault="00874FC8" w:rsidP="00775302">
      <w:pPr>
        <w:ind w:firstLine="0"/>
        <w:rPr>
          <w:sz w:val="20"/>
          <w:szCs w:val="20"/>
        </w:rPr>
      </w:pPr>
      <w:r w:rsidRPr="00532DE2">
        <w:rPr>
          <w:rFonts w:ascii="Times New Roman" w:hAnsi="Times New Roman" w:cs="Times New Roman"/>
          <w:spacing w:val="2"/>
          <w:sz w:val="20"/>
          <w:szCs w:val="20"/>
        </w:rPr>
        <w:t xml:space="preserve">именуемая в дальнейшем «Работник», </w:t>
      </w:r>
      <w:r w:rsidRPr="00532DE2">
        <w:rPr>
          <w:rFonts w:ascii="Times New Roman" w:hAnsi="Times New Roman" w:cs="Times New Roman"/>
          <w:sz w:val="20"/>
          <w:szCs w:val="20"/>
        </w:rPr>
        <w:t>с другой стороны, вместе именуемые "Стороны", заключили настоящий договор о нижеследующем:</w:t>
      </w:r>
    </w:p>
    <w:p w14:paraId="042709D2" w14:textId="77777777" w:rsidR="00874FC8" w:rsidRPr="00532DE2" w:rsidRDefault="00874FC8" w:rsidP="00775302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532DE2">
        <w:rPr>
          <w:sz w:val="20"/>
          <w:szCs w:val="20"/>
        </w:rPr>
        <w:t>1. Предмет договора</w:t>
      </w:r>
    </w:p>
    <w:p w14:paraId="68B06D9E" w14:textId="77777777" w:rsidR="00874FC8" w:rsidRPr="00532DE2" w:rsidRDefault="00874FC8" w:rsidP="00775302">
      <w:pPr>
        <w:pStyle w:val="ConsPlusNonformat"/>
        <w:jc w:val="both"/>
        <w:rPr>
          <w:rFonts w:ascii="Times New Roman" w:hAnsi="Times New Roman" w:cs="Times New Roman"/>
        </w:rPr>
      </w:pPr>
      <w:r w:rsidRPr="00532DE2">
        <w:rPr>
          <w:rFonts w:ascii="Times New Roman" w:hAnsi="Times New Roman" w:cs="Times New Roman"/>
        </w:rPr>
        <w:t xml:space="preserve">1.1. По настоящему трудовому договору Работник обязуется выполнять обязанности по профессии/должности </w:t>
      </w:r>
      <w:r w:rsidRPr="00532DE2">
        <w:rPr>
          <w:rFonts w:ascii="Times New Roman" w:hAnsi="Times New Roman" w:cs="Times New Roman"/>
          <w:b/>
          <w:u w:val="single"/>
        </w:rPr>
        <w:t xml:space="preserve">музыкального руководителя </w:t>
      </w:r>
      <w:r w:rsidRPr="00532DE2">
        <w:rPr>
          <w:rFonts w:ascii="Times New Roman" w:hAnsi="Times New Roman" w:cs="Times New Roman"/>
          <w:u w:val="single"/>
        </w:rPr>
        <w:t>Муниципального бюджетного дошкольного образовательного учреждения детского сада общеразвивающего вида № 24, расположенного по адресу: Краснодарский край, Кущёвский район, ст-ца Кущёвская, микрорайон Кущёвская-2,ДОС № 7</w:t>
      </w:r>
      <w:r w:rsidRPr="00532DE2">
        <w:rPr>
          <w:rFonts w:ascii="Times New Roman" w:hAnsi="Times New Roman" w:cs="Times New Roman"/>
        </w:rPr>
        <w:t xml:space="preserve">, а Работодатель обязуется обеспечивать Работнику необходимые условия труда, предусмотренные </w:t>
      </w:r>
      <w:hyperlink r:id="rId5" w:history="1">
        <w:r w:rsidRPr="00532DE2">
          <w:rPr>
            <w:rStyle w:val="a8"/>
            <w:rFonts w:ascii="Times New Roman" w:hAnsi="Times New Roman"/>
          </w:rPr>
          <w:t>трудовым законодательством</w:t>
        </w:r>
      </w:hyperlink>
      <w:r w:rsidRPr="00532DE2">
        <w:rPr>
          <w:rFonts w:ascii="Times New Roman" w:hAnsi="Times New Roman" w:cs="Times New Roman"/>
        </w:rPr>
        <w:t>, а также своевременную и полную выплату заработной платы.</w:t>
      </w:r>
    </w:p>
    <w:p w14:paraId="536A264E" w14:textId="77777777" w:rsidR="00874FC8" w:rsidRPr="00532DE2" w:rsidRDefault="00874FC8" w:rsidP="00762421">
      <w:pPr>
        <w:rPr>
          <w:rFonts w:ascii="Times New Roman" w:hAnsi="Times New Roman" w:cs="Times New Roman"/>
          <w:b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1.2. Работа по настоящему договору является для Работника </w:t>
      </w:r>
      <w:r w:rsidRPr="00532DE2">
        <w:rPr>
          <w:rFonts w:ascii="Times New Roman" w:hAnsi="Times New Roman" w:cs="Times New Roman"/>
          <w:sz w:val="20"/>
          <w:szCs w:val="20"/>
          <w:u w:val="single"/>
        </w:rPr>
        <w:t xml:space="preserve">основным местом работы. </w:t>
      </w:r>
      <w:r w:rsidRPr="00532DE2">
        <w:rPr>
          <w:rFonts w:ascii="Times New Roman" w:hAnsi="Times New Roman" w:cs="Times New Roman"/>
          <w:sz w:val="20"/>
          <w:szCs w:val="20"/>
        </w:rPr>
        <w:t xml:space="preserve">Работник обязуется лично выполнять следующую работу в соответствии с условиями настоящего трудового договора: </w:t>
      </w:r>
    </w:p>
    <w:p w14:paraId="2A4C6B5C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Осуществляет развитие музыкальных способностей и эмоциональной сферы, творческой деятельности воспитанников.</w:t>
      </w:r>
    </w:p>
    <w:p w14:paraId="50BF66E9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Формирует их эстетический вкус, используя разные виды и формы организации музыкальной деятельности.</w:t>
      </w:r>
    </w:p>
    <w:p w14:paraId="59DBE537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Участвует в разработке образовательной программы образовательного учреждения.</w:t>
      </w:r>
    </w:p>
    <w:p w14:paraId="63F55063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</w:t>
      </w:r>
    </w:p>
    <w:p w14:paraId="5519C4E6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Определяет содержание непосредственно образовательной деятельности по музыкальному воспитанию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</w:t>
      </w:r>
    </w:p>
    <w:p w14:paraId="58A38AB6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</w:t>
      </w:r>
    </w:p>
    <w:p w14:paraId="150D5C2F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Консультирует родителей (лиц, их заменяющих) и воспитателей по вопросам подготовки воспитанников к их участию в массовых, праздничных мероприятиях.</w:t>
      </w:r>
    </w:p>
    <w:p w14:paraId="3C96386A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Обеспечивает охрану жизни и здоровья воспитанников во время образовательного процесса.</w:t>
      </w:r>
    </w:p>
    <w:p w14:paraId="69FEFCF8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</w:t>
      </w:r>
    </w:p>
    <w:p w14:paraId="763B945A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Выполняет правила по охране труда и пожарной безопасности.</w:t>
      </w:r>
    </w:p>
    <w:p w14:paraId="66B72DDD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Обеспечивает выполнение программы музыкального воспитания детей с учетом индивидуальных особенностей воспитанников.</w:t>
      </w:r>
    </w:p>
    <w:p w14:paraId="1C676A27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Отвечает за оснащение музыкального зала разнообразными пособиями и разработками непосредственно образовательной деятельности по музыкальному воспитанию, развлечений, инсценировок.</w:t>
      </w:r>
    </w:p>
    <w:p w14:paraId="46601F1A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Проводит работу среди воспитателей ДОУ по вопросам музыкального развития: обучает исполнительским навыкам и умениям (играть на детских музыкальных инструментах, петь, красиво двигаться); консультирует по вопросам методики музыкального воспитания; помогает при планировании мероприятий музыкально-эстетического цикла и создании условий для самостоятельной музыкальной деятельности; с целью расширения музыкального кругозора проводит семинары-практикумы, консультации, лекции-концерты, выставки для детей, родителей и педагогов; помогает в подборе музыкального репертуара для сопровождения режимных процессов.</w:t>
      </w:r>
    </w:p>
    <w:p w14:paraId="7096067A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 xml:space="preserve"> — Не менее двух в год изучает уровень музыкального развития каждого воспитанника (используя диагностическую методику, определенную образовательной программой ДОУ), на основе результатов которой </w:t>
      </w:r>
      <w:r w:rsidRPr="00532DE2">
        <w:rPr>
          <w:rFonts w:ascii="Times New Roman" w:hAnsi="Times New Roman" w:cs="Times New Roman"/>
          <w:color w:val="000000"/>
          <w:sz w:val="20"/>
          <w:szCs w:val="20"/>
        </w:rPr>
        <w:lastRenderedPageBreak/>
        <w:t>составляет перспективные планы непосредственно образовательной деятельности и индивидуальной работы.</w:t>
      </w:r>
    </w:p>
    <w:p w14:paraId="468374F3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Проводит непосредственно образовательную деятельность по музыкальному воспитанию 2 раза в неделю в каждой возрастной группе .</w:t>
      </w:r>
    </w:p>
    <w:p w14:paraId="3C2A6738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Ведет индивидуальную работу с детьми по развитию певческих навыков, движений, обучению игре на детских музыкальных инструмента.</w:t>
      </w:r>
    </w:p>
    <w:p w14:paraId="41C69A1F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Осуществляет взаимосвязь со всеми специалистами ДОУ.</w:t>
      </w:r>
    </w:p>
    <w:p w14:paraId="7B137BBD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Ведет необходимую документацию в соответствии с нормативными требованиями (годовой, перспективный и календарный план работы).</w:t>
      </w:r>
    </w:p>
    <w:p w14:paraId="357EF1C1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Представляет опыт своей работы на , городских, мероприятиях и в рамках своего учреждения.</w:t>
      </w:r>
    </w:p>
    <w:p w14:paraId="620D48C3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Постоянно совершенствует свое профессиональное мастерство, методические приемы работы с детьми через самообразование и посещение городских методических мероприятий.</w:t>
      </w:r>
    </w:p>
    <w:p w14:paraId="32AD3DE7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Создает благоприятный эмоционально-психологический климат в коллективе, является образцом выполнения этических и педагогических норм.</w:t>
      </w:r>
    </w:p>
    <w:p w14:paraId="3B2C9153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Проходит медицинский осмотр в нерабочее время согласно графику.</w:t>
      </w:r>
    </w:p>
    <w:p w14:paraId="37CFDECA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Ежедневно содержит в идеальном состоянии свое рабочее место.</w:t>
      </w:r>
    </w:p>
    <w:p w14:paraId="3CA2C9B8" w14:textId="77777777" w:rsidR="00874FC8" w:rsidRPr="00532DE2" w:rsidRDefault="00874FC8" w:rsidP="0076242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32DE2">
        <w:rPr>
          <w:rFonts w:ascii="Times New Roman" w:hAnsi="Times New Roman" w:cs="Times New Roman"/>
          <w:color w:val="000000"/>
          <w:sz w:val="20"/>
          <w:szCs w:val="20"/>
        </w:rPr>
        <w:t> — Музыкальный руководитель обязан сообщать заведующему, старшему воспитателю  о невыходе на работу в связи с заболеванием и о начале работы после болезни, отпуска.</w:t>
      </w:r>
    </w:p>
    <w:p w14:paraId="4C21659E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1.3. Условия труда на рабочем месте по степени вредности и (или) опасности являются ______</w:t>
      </w:r>
      <w:r w:rsidRPr="00532DE2">
        <w:rPr>
          <w:rFonts w:ascii="Times New Roman" w:hAnsi="Times New Roman" w:cs="Times New Roman"/>
          <w:sz w:val="20"/>
          <w:szCs w:val="20"/>
          <w:u w:val="single"/>
        </w:rPr>
        <w:t>допустимыми</w:t>
      </w:r>
      <w:r w:rsidRPr="00532DE2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38444D11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                      [</w:t>
      </w:r>
      <w:r w:rsidRPr="00532DE2">
        <w:rPr>
          <w:rStyle w:val="a7"/>
          <w:rFonts w:ascii="Times New Roman" w:hAnsi="Times New Roman" w:cs="Times New Roman"/>
          <w:sz w:val="20"/>
          <w:szCs w:val="20"/>
        </w:rPr>
        <w:t>оптимальными (1 класс)/допустимыми (2 класс)/вредными (указать класс и подкласс вредности)/опасными (4 класс)</w:t>
      </w:r>
      <w:r w:rsidRPr="00532DE2">
        <w:rPr>
          <w:rFonts w:ascii="Times New Roman" w:hAnsi="Times New Roman" w:cs="Times New Roman"/>
          <w:sz w:val="20"/>
          <w:szCs w:val="20"/>
        </w:rPr>
        <w:t>].</w:t>
      </w:r>
    </w:p>
    <w:p w14:paraId="2F4D69E1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1.4. Нормы выдачи смывающих и (или) обезвреживающих средств, соответствующие условиям труда на рабочем месте Работника, (на месяц):</w:t>
      </w:r>
    </w:p>
    <w:p w14:paraId="47E3BB5F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142"/>
      </w:tblGrid>
      <w:tr w:rsidR="00874FC8" w:rsidRPr="00532DE2" w14:paraId="63537977" w14:textId="77777777" w:rsidTr="00762421"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98152A" w14:textId="77777777" w:rsidR="00874FC8" w:rsidRPr="00532DE2" w:rsidRDefault="00874FC8" w:rsidP="00E330D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32DE2">
              <w:rPr>
                <w:rFonts w:ascii="Times New Roman" w:hAnsi="Times New Roman" w:cs="Times New Roman"/>
                <w:sz w:val="20"/>
                <w:szCs w:val="20"/>
              </w:rPr>
              <w:t>защитные средства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0A415" w14:textId="77777777" w:rsidR="00874FC8" w:rsidRPr="00532DE2" w:rsidRDefault="00874FC8" w:rsidP="00E330D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FC8" w:rsidRPr="00532DE2" w14:paraId="46E10EB3" w14:textId="77777777" w:rsidTr="00762421">
        <w:tc>
          <w:tcPr>
            <w:tcW w:w="4860" w:type="dxa"/>
            <w:tcBorders>
              <w:top w:val="nil"/>
              <w:bottom w:val="single" w:sz="4" w:space="0" w:color="auto"/>
              <w:right w:val="nil"/>
            </w:tcBorders>
          </w:tcPr>
          <w:p w14:paraId="1467C125" w14:textId="77777777" w:rsidR="00874FC8" w:rsidRPr="00532DE2" w:rsidRDefault="00874FC8" w:rsidP="00E330D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32DE2">
              <w:rPr>
                <w:rFonts w:ascii="Times New Roman" w:hAnsi="Times New Roman" w:cs="Times New Roman"/>
                <w:sz w:val="20"/>
                <w:szCs w:val="20"/>
              </w:rPr>
              <w:t>очищающие средства</w:t>
            </w: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696608" w14:textId="77777777" w:rsidR="00874FC8" w:rsidRPr="00532DE2" w:rsidRDefault="00874FC8" w:rsidP="00762421">
            <w:pPr>
              <w:spacing w:before="100" w:after="100" w:line="305" w:lineRule="atLeast"/>
              <w:ind w:left="60" w:right="60" w:firstLine="12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532DE2">
                <w:rPr>
                  <w:rFonts w:ascii="Times New Roman" w:hAnsi="Times New Roman" w:cs="Times New Roman"/>
                  <w:sz w:val="20"/>
                  <w:szCs w:val="20"/>
                </w:rPr>
                <w:t>200 г</w:t>
              </w:r>
            </w:smartTag>
            <w:r w:rsidRPr="00532DE2">
              <w:rPr>
                <w:rFonts w:ascii="Times New Roman" w:hAnsi="Times New Roman" w:cs="Times New Roman"/>
                <w:sz w:val="20"/>
                <w:szCs w:val="20"/>
              </w:rPr>
              <w:t xml:space="preserve"> (мыло туалетное) или 250 мл (жидкие моющие средства в дозирующих устройствах)</w:t>
            </w:r>
          </w:p>
          <w:p w14:paraId="457C2695" w14:textId="77777777" w:rsidR="00874FC8" w:rsidRPr="00532DE2" w:rsidRDefault="00874FC8" w:rsidP="00E330D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FC8" w:rsidRPr="00532DE2" w14:paraId="035A3A24" w14:textId="77777777" w:rsidTr="00762421">
        <w:tc>
          <w:tcPr>
            <w:tcW w:w="4860" w:type="dxa"/>
            <w:tcBorders>
              <w:top w:val="nil"/>
              <w:bottom w:val="single" w:sz="4" w:space="0" w:color="auto"/>
              <w:right w:val="nil"/>
            </w:tcBorders>
          </w:tcPr>
          <w:p w14:paraId="42FDCA6F" w14:textId="77777777" w:rsidR="00874FC8" w:rsidRPr="00532DE2" w:rsidRDefault="00874FC8" w:rsidP="00E330D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32DE2">
              <w:rPr>
                <w:rFonts w:ascii="Times New Roman" w:hAnsi="Times New Roman" w:cs="Times New Roman"/>
                <w:sz w:val="20"/>
                <w:szCs w:val="20"/>
              </w:rPr>
              <w:t>средства восстанавливающего, регенерирующего действия</w:t>
            </w: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4BE343" w14:textId="77777777" w:rsidR="00874FC8" w:rsidRPr="00532DE2" w:rsidRDefault="00874FC8" w:rsidP="00E330D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751E6B" w14:textId="77777777" w:rsidR="00874FC8" w:rsidRPr="00532DE2" w:rsidRDefault="00874FC8" w:rsidP="0076242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231CB036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1.5. Срок испытания при приеме на работу составляет [</w:t>
      </w:r>
      <w:r w:rsidRPr="00532DE2">
        <w:rPr>
          <w:rStyle w:val="a7"/>
          <w:rFonts w:ascii="Times New Roman" w:hAnsi="Times New Roman" w:cs="Times New Roman"/>
          <w:sz w:val="20"/>
          <w:szCs w:val="20"/>
        </w:rPr>
        <w:t>___________</w:t>
      </w:r>
      <w:r w:rsidRPr="00532DE2">
        <w:rPr>
          <w:rFonts w:ascii="Times New Roman" w:hAnsi="Times New Roman" w:cs="Times New Roman"/>
          <w:sz w:val="20"/>
          <w:szCs w:val="20"/>
        </w:rPr>
        <w:t>]./Работник принимается на работу без испытания.</w:t>
      </w:r>
    </w:p>
    <w:p w14:paraId="1EA0CA15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  <w:u w:val="single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1.6. Трудовой договор заключен </w:t>
      </w:r>
      <w:r w:rsidRPr="00532DE2">
        <w:rPr>
          <w:rFonts w:ascii="Times New Roman" w:hAnsi="Times New Roman" w:cs="Times New Roman"/>
          <w:sz w:val="20"/>
          <w:szCs w:val="20"/>
          <w:u w:val="single"/>
        </w:rPr>
        <w:t>на неопределенный срок.</w:t>
      </w:r>
    </w:p>
    <w:p w14:paraId="19753F87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1.7. Работник обязан приступить к работе с _________________.</w:t>
      </w:r>
    </w:p>
    <w:p w14:paraId="4212E4DA" w14:textId="77777777" w:rsidR="00874FC8" w:rsidRPr="00532DE2" w:rsidRDefault="00874FC8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bookmarkStart w:id="2" w:name="sub_200"/>
      <w:r w:rsidRPr="00532DE2">
        <w:rPr>
          <w:sz w:val="20"/>
          <w:szCs w:val="20"/>
        </w:rPr>
        <w:t>2. Права и обязанности работника</w:t>
      </w:r>
      <w:bookmarkEnd w:id="2"/>
    </w:p>
    <w:p w14:paraId="69E24B9F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2.1. Работник имеет право на:</w:t>
      </w:r>
    </w:p>
    <w:p w14:paraId="297BF718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- заключение, изменение и расторжение трудового договора в порядке и на условиях, которые установлены </w:t>
      </w:r>
      <w:hyperlink r:id="rId6" w:history="1">
        <w:r w:rsidRPr="00532DE2">
          <w:rPr>
            <w:rStyle w:val="a8"/>
            <w:rFonts w:ascii="Times New Roman" w:hAnsi="Times New Roman"/>
            <w:sz w:val="20"/>
            <w:szCs w:val="20"/>
          </w:rPr>
          <w:t>Трудовым кодексом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РФ, иными федеральными законами;</w:t>
      </w:r>
    </w:p>
    <w:p w14:paraId="13C30F84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предоставление ему работы, обусловленной трудовым договором;</w:t>
      </w:r>
    </w:p>
    <w:p w14:paraId="3D36EC7B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7F1B06FE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4AE83615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14:paraId="496FAE8D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полную достоверную информацию об условиях труда и требованиях охраны труда на рабочем месте;</w:t>
      </w:r>
    </w:p>
    <w:p w14:paraId="5C8838C7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- подготовку и дополнительное профессиональное образование в порядке, установленном </w:t>
      </w:r>
      <w:hyperlink r:id="rId7" w:history="1">
        <w:r w:rsidRPr="00532DE2">
          <w:rPr>
            <w:rStyle w:val="a8"/>
            <w:rFonts w:ascii="Times New Roman" w:hAnsi="Times New Roman"/>
            <w:sz w:val="20"/>
            <w:szCs w:val="20"/>
          </w:rPr>
          <w:t>Трудовым кодексом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РФ, иными федеральными законами;</w:t>
      </w:r>
    </w:p>
    <w:p w14:paraId="70F71729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14:paraId="52407D2D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- участие в управлении организацией в предусмотренных </w:t>
      </w:r>
      <w:hyperlink r:id="rId8" w:history="1">
        <w:r w:rsidRPr="00532DE2">
          <w:rPr>
            <w:rStyle w:val="a8"/>
            <w:rFonts w:ascii="Times New Roman" w:hAnsi="Times New Roman"/>
            <w:sz w:val="20"/>
            <w:szCs w:val="20"/>
          </w:rPr>
          <w:t>Трудовым кодексом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РФ, иными федеральными законами, при наличии - и коллективным договором формах;</w:t>
      </w:r>
    </w:p>
    <w:p w14:paraId="0F0EF5CD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4BF873C4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защиту своих трудовых прав, свобод и законных интересов всеми не запрещенными законом способами;</w:t>
      </w:r>
    </w:p>
    <w:p w14:paraId="157E0C2F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- разрешение индивидуальных и коллективных трудовых споров, включая право на забастовку, в порядке, </w:t>
      </w:r>
      <w:r w:rsidRPr="00532DE2">
        <w:rPr>
          <w:rFonts w:ascii="Times New Roman" w:hAnsi="Times New Roman" w:cs="Times New Roman"/>
          <w:sz w:val="20"/>
          <w:szCs w:val="20"/>
        </w:rPr>
        <w:lastRenderedPageBreak/>
        <w:t xml:space="preserve">установленном </w:t>
      </w:r>
      <w:hyperlink r:id="rId9" w:history="1">
        <w:r w:rsidRPr="00532DE2">
          <w:rPr>
            <w:rStyle w:val="a8"/>
            <w:rFonts w:ascii="Times New Roman" w:hAnsi="Times New Roman"/>
            <w:sz w:val="20"/>
            <w:szCs w:val="20"/>
          </w:rPr>
          <w:t>Трудовым кодексом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РФ, иными федеральными законами;</w:t>
      </w:r>
    </w:p>
    <w:p w14:paraId="1FA622B8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- возмещение вреда, причиненного ему в связи с исполнением трудовых обязанностей, и компенсацию морального вреда в порядке, установленном </w:t>
      </w:r>
      <w:hyperlink r:id="rId10" w:history="1">
        <w:r w:rsidRPr="00532DE2">
          <w:rPr>
            <w:rStyle w:val="a8"/>
            <w:rFonts w:ascii="Times New Roman" w:hAnsi="Times New Roman"/>
            <w:sz w:val="20"/>
            <w:szCs w:val="20"/>
          </w:rPr>
          <w:t>Трудовым кодексом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РФ, иными федеральными законами;</w:t>
      </w:r>
    </w:p>
    <w:p w14:paraId="438EB6CC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обязательное социальное страхование в случаях, предусмотренных федеральными законами;</w:t>
      </w:r>
    </w:p>
    <w:p w14:paraId="550794AA" w14:textId="77777777" w:rsidR="00874FC8" w:rsidRPr="00532DE2" w:rsidRDefault="00874FC8" w:rsidP="00E330D3">
      <w:pPr>
        <w:rPr>
          <w:rFonts w:ascii="Times New Roman" w:hAnsi="Times New Roman" w:cs="Times New Roman"/>
          <w:b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осуществлять</w:t>
      </w:r>
      <w:r w:rsidRPr="0053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2DE2"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иные права, предусмотренные действующим </w:t>
      </w:r>
      <w:hyperlink r:id="rId11" w:history="1">
        <w:r w:rsidRPr="00532DE2">
          <w:rPr>
            <w:rStyle w:val="a8"/>
            <w:rFonts w:ascii="Times New Roman" w:hAnsi="Times New Roman"/>
            <w:b w:val="0"/>
            <w:sz w:val="20"/>
            <w:szCs w:val="20"/>
          </w:rPr>
          <w:t>трудовым законодательством</w:t>
        </w:r>
      </w:hyperlink>
      <w:r w:rsidRPr="00532DE2"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532DE2">
        <w:rPr>
          <w:rFonts w:ascii="Times New Roman" w:hAnsi="Times New Roman" w:cs="Times New Roman"/>
          <w:b/>
          <w:sz w:val="20"/>
          <w:szCs w:val="20"/>
        </w:rPr>
        <w:t>].</w:t>
      </w:r>
    </w:p>
    <w:p w14:paraId="1EDF0E75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2.2. Работник обязан:</w:t>
      </w:r>
    </w:p>
    <w:p w14:paraId="6E3A6A07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добросовестно исполнять свои трудовые обязанности, возложенные на него трудовым договором;</w:t>
      </w:r>
    </w:p>
    <w:p w14:paraId="52029257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соблюдать правила внутреннего трудового распорядка;</w:t>
      </w:r>
    </w:p>
    <w:p w14:paraId="47B500ED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соблюдать трудовую дисциплину;</w:t>
      </w:r>
    </w:p>
    <w:p w14:paraId="05F15E77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выполнять установленные нормы труда;</w:t>
      </w:r>
    </w:p>
    <w:p w14:paraId="17C1B0F5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соблюдать требования по охране труда и обеспечению безопасности труда;</w:t>
      </w:r>
    </w:p>
    <w:p w14:paraId="7CAE638B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492DC2B5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14:paraId="7B93734A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- применять по назначению и в соответствии со </w:t>
      </w:r>
      <w:hyperlink r:id="rId12" w:history="1">
        <w:r w:rsidRPr="00532DE2">
          <w:rPr>
            <w:rStyle w:val="a8"/>
            <w:rFonts w:ascii="Times New Roman" w:hAnsi="Times New Roman"/>
            <w:sz w:val="20"/>
            <w:szCs w:val="20"/>
          </w:rPr>
          <w:t>Стандартом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смывающие и (или) обезвреживающие средства, выданные ему в установленном порядке;</w:t>
      </w:r>
    </w:p>
    <w:p w14:paraId="62BAE068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- </w:t>
      </w:r>
      <w:r w:rsidRPr="00532DE2"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иные обязанности, предусмотренные действующим </w:t>
      </w:r>
      <w:hyperlink r:id="rId13" w:history="1">
        <w:r w:rsidRPr="00532DE2">
          <w:rPr>
            <w:rStyle w:val="a8"/>
            <w:rFonts w:ascii="Times New Roman" w:hAnsi="Times New Roman"/>
            <w:b w:val="0"/>
            <w:sz w:val="20"/>
            <w:szCs w:val="20"/>
          </w:rPr>
          <w:t>трудовым законодательством</w:t>
        </w:r>
      </w:hyperlink>
      <w:r w:rsidRPr="00532DE2"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532DE2">
        <w:rPr>
          <w:rFonts w:ascii="Times New Roman" w:hAnsi="Times New Roman" w:cs="Times New Roman"/>
          <w:sz w:val="20"/>
          <w:szCs w:val="20"/>
        </w:rPr>
        <w:t>.</w:t>
      </w:r>
    </w:p>
    <w:p w14:paraId="363FDFCE" w14:textId="77777777" w:rsidR="00874FC8" w:rsidRPr="00532DE2" w:rsidRDefault="00874FC8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bookmarkStart w:id="3" w:name="sub_300"/>
      <w:r w:rsidRPr="00532DE2">
        <w:rPr>
          <w:sz w:val="20"/>
          <w:szCs w:val="20"/>
        </w:rPr>
        <w:t>3. Права и обязанности работодателя</w:t>
      </w:r>
      <w:bookmarkEnd w:id="3"/>
    </w:p>
    <w:p w14:paraId="4B79BC80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3.1. Работодатель имеет право:</w:t>
      </w:r>
    </w:p>
    <w:p w14:paraId="18414C1A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- заключать, изменять и расторгать трудовой договор с Работником в порядке и на условиях, которые установлены </w:t>
      </w:r>
      <w:hyperlink r:id="rId14" w:history="1">
        <w:r w:rsidRPr="00532DE2">
          <w:rPr>
            <w:rStyle w:val="a8"/>
            <w:rFonts w:ascii="Times New Roman" w:hAnsi="Times New Roman"/>
            <w:sz w:val="20"/>
            <w:szCs w:val="20"/>
          </w:rPr>
          <w:t>Трудовым кодексом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РФ, иными федеральными законами;</w:t>
      </w:r>
    </w:p>
    <w:p w14:paraId="1C112D81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вести коллективные переговоры и заключать коллективные договоры;</w:t>
      </w:r>
    </w:p>
    <w:p w14:paraId="5A0B8035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поощрять Работника за добросовестный эффективный труд;</w:t>
      </w:r>
    </w:p>
    <w:p w14:paraId="06426300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14:paraId="3BDCA023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привлекать Работника к дисциплинарной и материальной ответственности в порядке, установленном Трудовым кодексом РФ, иными федеральными законами;</w:t>
      </w:r>
    </w:p>
    <w:p w14:paraId="19F82DD7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принимать локальные нормативные акты;</w:t>
      </w:r>
    </w:p>
    <w:p w14:paraId="610363C0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создавать объединения работодателей в целях представительства и защиты своих интересов и вступать в них;</w:t>
      </w:r>
    </w:p>
    <w:p w14:paraId="5A16A400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создавать производственный совет;</w:t>
      </w:r>
    </w:p>
    <w:p w14:paraId="319E7961" w14:textId="77777777" w:rsidR="00874FC8" w:rsidRPr="00532DE2" w:rsidRDefault="00874FC8" w:rsidP="00E330D3">
      <w:pPr>
        <w:rPr>
          <w:rFonts w:ascii="Times New Roman" w:hAnsi="Times New Roman" w:cs="Times New Roman"/>
          <w:b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- осуществлять </w:t>
      </w:r>
      <w:r w:rsidRPr="00532DE2"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иные права, предусмотренные действующим </w:t>
      </w:r>
      <w:hyperlink r:id="rId15" w:history="1">
        <w:r w:rsidRPr="00532DE2">
          <w:rPr>
            <w:rStyle w:val="a8"/>
            <w:rFonts w:ascii="Times New Roman" w:hAnsi="Times New Roman"/>
            <w:b w:val="0"/>
            <w:sz w:val="20"/>
            <w:szCs w:val="20"/>
          </w:rPr>
          <w:t>трудовым законодательством</w:t>
        </w:r>
      </w:hyperlink>
      <w:r w:rsidRPr="00532DE2"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532DE2">
        <w:rPr>
          <w:rFonts w:ascii="Times New Roman" w:hAnsi="Times New Roman" w:cs="Times New Roman"/>
          <w:b/>
          <w:sz w:val="20"/>
          <w:szCs w:val="20"/>
        </w:rPr>
        <w:t>.</w:t>
      </w:r>
    </w:p>
    <w:p w14:paraId="27A34EDD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3.2. Работодатель обязан:</w:t>
      </w:r>
    </w:p>
    <w:p w14:paraId="3F1538D8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- соблюдать </w:t>
      </w:r>
      <w:hyperlink r:id="rId16" w:history="1">
        <w:r w:rsidRPr="00532DE2">
          <w:rPr>
            <w:rStyle w:val="a8"/>
            <w:rFonts w:ascii="Times New Roman" w:hAnsi="Times New Roman"/>
            <w:sz w:val="20"/>
            <w:szCs w:val="20"/>
          </w:rPr>
          <w:t>трудовое законодательство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и иные нормативные правовые акты, содержащие нормы трудового права, локальные нормативные акты, условия трудового договора;</w:t>
      </w:r>
    </w:p>
    <w:p w14:paraId="2C329807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предоставить Работнику работу, обусловленную трудовым договором;</w:t>
      </w:r>
    </w:p>
    <w:p w14:paraId="2BFF0B0D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14:paraId="7257C8A3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14:paraId="2CB90A08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обеспечивать Работнику равную оплату за труд равной ценности;</w:t>
      </w:r>
    </w:p>
    <w:p w14:paraId="51C28F46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- выплачивать в полном размере причитающуюся Работнику заработную плату в сроки, установленные в соответствии с </w:t>
      </w:r>
      <w:hyperlink r:id="rId17" w:history="1">
        <w:r w:rsidRPr="00532DE2">
          <w:rPr>
            <w:rStyle w:val="a8"/>
            <w:rFonts w:ascii="Times New Roman" w:hAnsi="Times New Roman"/>
            <w:sz w:val="20"/>
            <w:szCs w:val="20"/>
          </w:rPr>
          <w:t>Трудовым кодексом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РФ, правилами внутреннего трудового распорядка, трудовым договором;</w:t>
      </w:r>
    </w:p>
    <w:p w14:paraId="2FFF5D60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- вести коллективные переговоры, а также заключать коллективный договор в порядке, установленном </w:t>
      </w:r>
      <w:hyperlink r:id="rId18" w:history="1">
        <w:r w:rsidRPr="00532DE2">
          <w:rPr>
            <w:rStyle w:val="a8"/>
            <w:rFonts w:ascii="Times New Roman" w:hAnsi="Times New Roman"/>
            <w:sz w:val="20"/>
            <w:szCs w:val="20"/>
          </w:rPr>
          <w:t>Трудовым кодексом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РФ;</w:t>
      </w:r>
    </w:p>
    <w:p w14:paraId="72AE09C2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14:paraId="19B9482C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14:paraId="74127AA6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lastRenderedPageBreak/>
        <w:t>-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14:paraId="03F83B21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14:paraId="6501082D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- создавать условия, обеспечивающие участие Работника в управлении организацией в формах, предусмотренных </w:t>
      </w:r>
      <w:hyperlink r:id="rId19" w:history="1">
        <w:r w:rsidRPr="00532DE2">
          <w:rPr>
            <w:rStyle w:val="a8"/>
            <w:rFonts w:ascii="Times New Roman" w:hAnsi="Times New Roman"/>
            <w:sz w:val="20"/>
            <w:szCs w:val="20"/>
          </w:rPr>
          <w:t>Трудовым кодексом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РФ;</w:t>
      </w:r>
    </w:p>
    <w:p w14:paraId="73A3801C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обеспечивать бытовые нужды Работника, связанные с исполнением им трудовых обязанностей;</w:t>
      </w:r>
    </w:p>
    <w:p w14:paraId="6276A33D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осуществлять обязательное социальное страхование Работника в порядке, установленном федеральными законами;</w:t>
      </w:r>
    </w:p>
    <w:p w14:paraId="7C6138BE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-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20" w:history="1">
        <w:r w:rsidRPr="00532DE2">
          <w:rPr>
            <w:rStyle w:val="a8"/>
            <w:rFonts w:ascii="Times New Roman" w:hAnsi="Times New Roman"/>
            <w:sz w:val="20"/>
            <w:szCs w:val="20"/>
          </w:rPr>
          <w:t>Трудовым кодексом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РФ, другими федеральными законами и иными нормативными правовыми актами Российской Федерации;</w:t>
      </w:r>
    </w:p>
    <w:p w14:paraId="38CACC35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- предоставлять Работнику смывающие и (или) обезвреживающие средства в соответствии с </w:t>
      </w:r>
      <w:hyperlink r:id="rId21" w:history="1">
        <w:r w:rsidRPr="00532DE2">
          <w:rPr>
            <w:rStyle w:val="a8"/>
            <w:rFonts w:ascii="Times New Roman" w:hAnsi="Times New Roman"/>
            <w:sz w:val="20"/>
            <w:szCs w:val="20"/>
          </w:rPr>
          <w:t>Типовыми нормами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бесплатной выдачи работникам смывающих и (или) обезвреживающих средств;</w:t>
      </w:r>
    </w:p>
    <w:p w14:paraId="5708D868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- при выдаче смывающих и (или) обезвреживающих средств информировать Работника о правилах их применения;</w:t>
      </w:r>
    </w:p>
    <w:p w14:paraId="0962EEBE" w14:textId="77777777" w:rsidR="00874FC8" w:rsidRPr="00532DE2" w:rsidRDefault="00874FC8" w:rsidP="00E330D3">
      <w:pPr>
        <w:rPr>
          <w:rFonts w:ascii="Times New Roman" w:hAnsi="Times New Roman" w:cs="Times New Roman"/>
          <w:b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- осуществлять </w:t>
      </w:r>
      <w:r w:rsidRPr="00532DE2"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иные обязанности, предусмотренные действующим </w:t>
      </w:r>
      <w:hyperlink r:id="rId22" w:history="1">
        <w:r w:rsidRPr="00532DE2">
          <w:rPr>
            <w:rStyle w:val="a8"/>
            <w:rFonts w:ascii="Times New Roman" w:hAnsi="Times New Roman"/>
            <w:b w:val="0"/>
            <w:sz w:val="20"/>
            <w:szCs w:val="20"/>
          </w:rPr>
          <w:t>трудовым законодательством</w:t>
        </w:r>
      </w:hyperlink>
      <w:r w:rsidRPr="00532DE2"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532DE2">
        <w:rPr>
          <w:rFonts w:ascii="Times New Roman" w:hAnsi="Times New Roman" w:cs="Times New Roman"/>
          <w:b/>
          <w:sz w:val="20"/>
          <w:szCs w:val="20"/>
        </w:rPr>
        <w:t>.</w:t>
      </w:r>
    </w:p>
    <w:p w14:paraId="336DA426" w14:textId="77777777" w:rsidR="00874FC8" w:rsidRPr="00532DE2" w:rsidRDefault="00874FC8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bookmarkStart w:id="4" w:name="sub_400"/>
      <w:r w:rsidRPr="00532DE2">
        <w:rPr>
          <w:sz w:val="20"/>
          <w:szCs w:val="20"/>
        </w:rPr>
        <w:t>4. Рабочее время и время отдыха</w:t>
      </w:r>
      <w:bookmarkEnd w:id="4"/>
    </w:p>
    <w:p w14:paraId="103F1754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4.1. Работнику устанавливается </w:t>
      </w:r>
      <w:r w:rsidRPr="00532DE2">
        <w:rPr>
          <w:rStyle w:val="a7"/>
          <w:rFonts w:ascii="Times New Roman" w:hAnsi="Times New Roman" w:cs="Times New Roman"/>
          <w:sz w:val="20"/>
          <w:szCs w:val="20"/>
        </w:rPr>
        <w:t>пятидневная рабочая неделя с двумя выходными днями – суббота и воскресенье</w:t>
      </w:r>
    </w:p>
    <w:p w14:paraId="5F6EBCF8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4.2. Продолжительность ежедневной работы 3,6 ч. (3ч 36 мин.) неполной рабочей недели составляет 18 часов в неделю.</w:t>
      </w:r>
    </w:p>
    <w:p w14:paraId="36544C90" w14:textId="77777777" w:rsidR="00874FC8" w:rsidRPr="001D3D8C" w:rsidRDefault="00874FC8" w:rsidP="00E330D3">
      <w:pPr>
        <w:rPr>
          <w:rFonts w:ascii="Times New Roman" w:hAnsi="Times New Roman" w:cs="Times New Roman"/>
          <w:b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4.3. Время начала и окончания работы </w:t>
      </w:r>
      <w:r w:rsidRPr="00532DE2">
        <w:rPr>
          <w:rStyle w:val="a7"/>
          <w:rFonts w:ascii="Times New Roman" w:hAnsi="Times New Roman" w:cs="Times New Roman"/>
          <w:sz w:val="20"/>
          <w:szCs w:val="20"/>
        </w:rPr>
        <w:t>с 9.00 ч. до 1</w:t>
      </w:r>
      <w:r>
        <w:rPr>
          <w:rStyle w:val="a7"/>
          <w:rFonts w:ascii="Times New Roman" w:hAnsi="Times New Roman" w:cs="Times New Roman"/>
          <w:sz w:val="20"/>
          <w:szCs w:val="20"/>
        </w:rPr>
        <w:t xml:space="preserve">3ч. </w:t>
      </w:r>
      <w:r w:rsidRPr="00532DE2">
        <w:rPr>
          <w:rStyle w:val="a7"/>
          <w:rFonts w:ascii="Times New Roman" w:hAnsi="Times New Roman" w:cs="Times New Roman"/>
          <w:sz w:val="20"/>
          <w:szCs w:val="20"/>
        </w:rPr>
        <w:t>36 мин</w:t>
      </w:r>
      <w:r w:rsidRPr="00532DE2">
        <w:rPr>
          <w:rFonts w:ascii="Times New Roman" w:hAnsi="Times New Roman" w:cs="Times New Roman"/>
          <w:sz w:val="20"/>
          <w:szCs w:val="20"/>
        </w:rPr>
        <w:t xml:space="preserve"> время предоставления перерыва и его продолжительность устанавливаются правилами внутреннего трудового распорядка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D8C">
        <w:rPr>
          <w:rFonts w:ascii="Times New Roman" w:hAnsi="Times New Roman" w:cs="Times New Roman"/>
          <w:b/>
          <w:sz w:val="20"/>
          <w:szCs w:val="20"/>
        </w:rPr>
        <w:t>с 12.00-13.00 ч.ч..</w:t>
      </w:r>
    </w:p>
    <w:p w14:paraId="5B09FB50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4.4. Работнику предоставляется ежегодный основной оплачиваемый отпуск продолжительностью 42  календарных дней.</w:t>
      </w:r>
    </w:p>
    <w:p w14:paraId="28FB2573" w14:textId="77777777" w:rsidR="00874FC8" w:rsidRDefault="00874FC8" w:rsidP="00532DE2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4.5. Работнику предоставляется ежегодный дополнительный оплачиваемый отпуск продолжительностью ____ календарных дней _______________________</w:t>
      </w:r>
    </w:p>
    <w:p w14:paraId="45D86A25" w14:textId="77777777" w:rsidR="00874FC8" w:rsidRPr="00532DE2" w:rsidRDefault="00874FC8" w:rsidP="00532DE2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    [</w:t>
      </w:r>
      <w:r w:rsidRPr="00532DE2">
        <w:rPr>
          <w:rStyle w:val="a7"/>
          <w:rFonts w:ascii="Times New Roman" w:hAnsi="Times New Roman" w:cs="Times New Roman"/>
          <w:sz w:val="20"/>
          <w:szCs w:val="20"/>
        </w:rPr>
        <w:t>указать основание предоставления дополнительного отпуска</w:t>
      </w:r>
      <w:r w:rsidRPr="00532DE2">
        <w:rPr>
          <w:rFonts w:ascii="Times New Roman" w:hAnsi="Times New Roman" w:cs="Times New Roman"/>
          <w:sz w:val="20"/>
          <w:szCs w:val="20"/>
        </w:rPr>
        <w:t>].</w:t>
      </w:r>
    </w:p>
    <w:p w14:paraId="1A6CDE37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4.6.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5D95B67A" w14:textId="77777777" w:rsidR="00874FC8" w:rsidRPr="00532DE2" w:rsidRDefault="00874FC8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bookmarkStart w:id="5" w:name="sub_500"/>
      <w:r w:rsidRPr="00532DE2">
        <w:rPr>
          <w:sz w:val="20"/>
          <w:szCs w:val="20"/>
        </w:rPr>
        <w:t>5. Условия оплаты труда</w:t>
      </w:r>
      <w:bookmarkEnd w:id="5"/>
    </w:p>
    <w:p w14:paraId="53863FA2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5.1. Работнику устанавливается </w:t>
      </w:r>
      <w:r w:rsidRPr="00532DE2">
        <w:rPr>
          <w:rFonts w:ascii="Times New Roman" w:hAnsi="Times New Roman" w:cs="Times New Roman"/>
          <w:b/>
          <w:sz w:val="20"/>
          <w:szCs w:val="20"/>
        </w:rPr>
        <w:t>оклад на 0,75 ставки</w:t>
      </w:r>
      <w:r w:rsidRPr="00532DE2">
        <w:rPr>
          <w:rFonts w:ascii="Times New Roman" w:hAnsi="Times New Roman" w:cs="Times New Roman"/>
          <w:sz w:val="20"/>
          <w:szCs w:val="20"/>
        </w:rPr>
        <w:t xml:space="preserve"> в размере __________________ рублей.</w:t>
      </w:r>
    </w:p>
    <w:p w14:paraId="60441778" w14:textId="77777777" w:rsidR="00874FC8" w:rsidRPr="00532DE2" w:rsidRDefault="00874FC8" w:rsidP="00E330D3">
      <w:pPr>
        <w:rPr>
          <w:rStyle w:val="a7"/>
          <w:rFonts w:ascii="Times New Roman" w:hAnsi="Times New Roman" w:cs="Times New Roman"/>
          <w:sz w:val="20"/>
          <w:szCs w:val="20"/>
        </w:rPr>
      </w:pPr>
      <w:r w:rsidRPr="00532DE2">
        <w:rPr>
          <w:rStyle w:val="a7"/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  </w:t>
      </w:r>
    </w:p>
    <w:p w14:paraId="2F454CD5" w14:textId="77777777" w:rsidR="00874FC8" w:rsidRPr="00532DE2" w:rsidRDefault="00874FC8" w:rsidP="00532DE2">
      <w:pPr>
        <w:rPr>
          <w:rStyle w:val="a7"/>
          <w:rFonts w:ascii="Times New Roman" w:hAnsi="Times New Roman" w:cs="Times New Roman"/>
          <w:b w:val="0"/>
          <w:color w:val="auto"/>
          <w:sz w:val="20"/>
          <w:szCs w:val="20"/>
        </w:rPr>
      </w:pPr>
      <w:r w:rsidRPr="00532DE2">
        <w:rPr>
          <w:rStyle w:val="a7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сумма цифрами и прописью</w:t>
      </w:r>
      <w:r w:rsidRPr="00532DE2">
        <w:rPr>
          <w:rFonts w:ascii="Times New Roman" w:hAnsi="Times New Roman" w:cs="Times New Roman"/>
          <w:sz w:val="20"/>
          <w:szCs w:val="20"/>
        </w:rPr>
        <w:t xml:space="preserve">] </w:t>
      </w:r>
    </w:p>
    <w:p w14:paraId="10A152FC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Style w:val="a7"/>
          <w:rFonts w:ascii="Times New Roman" w:hAnsi="Times New Roman" w:cs="Times New Roman"/>
          <w:sz w:val="20"/>
          <w:szCs w:val="20"/>
        </w:rPr>
        <w:t xml:space="preserve">                  </w:t>
      </w:r>
      <w:r w:rsidRPr="00532DE2">
        <w:rPr>
          <w:rFonts w:ascii="Times New Roman" w:hAnsi="Times New Roman" w:cs="Times New Roman"/>
          <w:sz w:val="20"/>
          <w:szCs w:val="20"/>
        </w:rPr>
        <w:t xml:space="preserve">5.2. Доплаты и надбавки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 договором, соглашениями, локальными нормативными актами и иными нормативными правовыми актами, содержащими нормы трудового права. </w:t>
      </w:r>
    </w:p>
    <w:p w14:paraId="17F94B97" w14:textId="77777777" w:rsidR="00874FC8" w:rsidRPr="00532DE2" w:rsidRDefault="00874FC8" w:rsidP="00E330D3">
      <w:pPr>
        <w:pStyle w:val="ab"/>
        <w:spacing w:before="0" w:beforeAutospacing="0" w:after="0" w:afterAutospacing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5.2.1. </w:t>
      </w:r>
      <w:r w:rsidRPr="00532DE2">
        <w:rPr>
          <w:sz w:val="20"/>
          <w:szCs w:val="20"/>
        </w:rPr>
        <w:t>К должностному окладу устанавливаются надбавки, доплаты за:</w:t>
      </w:r>
    </w:p>
    <w:p w14:paraId="51D5A29E" w14:textId="77777777" w:rsidR="00874FC8" w:rsidRPr="005C5392" w:rsidRDefault="00874FC8" w:rsidP="00532DE2">
      <w:pPr>
        <w:pStyle w:val="ab"/>
        <w:spacing w:before="0" w:beforeAutospacing="0" w:after="0" w:afterAutospacing="0"/>
        <w:ind w:firstLine="567"/>
        <w:rPr>
          <w:sz w:val="20"/>
          <w:szCs w:val="20"/>
        </w:rPr>
      </w:pPr>
      <w:r w:rsidRPr="005C5392">
        <w:rPr>
          <w:sz w:val="20"/>
          <w:szCs w:val="20"/>
        </w:rPr>
        <w:t xml:space="preserve">5.2.2. За работу в сельской местности </w:t>
      </w:r>
      <w:r>
        <w:rPr>
          <w:sz w:val="20"/>
          <w:szCs w:val="20"/>
        </w:rPr>
        <w:t>_____________</w:t>
      </w:r>
      <w:r w:rsidRPr="005C5392">
        <w:rPr>
          <w:sz w:val="20"/>
          <w:szCs w:val="20"/>
        </w:rPr>
        <w:t xml:space="preserve"> руб.</w:t>
      </w:r>
    </w:p>
    <w:p w14:paraId="0BCC5B2C" w14:textId="77777777" w:rsidR="00874FC8" w:rsidRPr="005C5392" w:rsidRDefault="00874FC8" w:rsidP="00532DE2">
      <w:pPr>
        <w:pStyle w:val="ab"/>
        <w:spacing w:before="0" w:beforeAutospacing="0" w:after="0" w:afterAutospacing="0"/>
        <w:ind w:firstLine="567"/>
        <w:rPr>
          <w:sz w:val="20"/>
          <w:szCs w:val="20"/>
        </w:rPr>
      </w:pPr>
      <w:r w:rsidRPr="005C5392">
        <w:rPr>
          <w:sz w:val="20"/>
          <w:szCs w:val="20"/>
        </w:rPr>
        <w:t>5.2.3. За выслугу лет _______________</w:t>
      </w:r>
      <w:r w:rsidRPr="005C5392">
        <w:rPr>
          <w:sz w:val="20"/>
          <w:szCs w:val="20"/>
          <w:u w:val="single"/>
        </w:rPr>
        <w:t>---_</w:t>
      </w:r>
      <w:r w:rsidRPr="005C5392">
        <w:rPr>
          <w:sz w:val="20"/>
          <w:szCs w:val="20"/>
        </w:rPr>
        <w:t>________________</w:t>
      </w:r>
    </w:p>
    <w:p w14:paraId="39D25D4F" w14:textId="77777777" w:rsidR="00874FC8" w:rsidRPr="005C5392" w:rsidRDefault="00874FC8" w:rsidP="00532DE2">
      <w:pPr>
        <w:pStyle w:val="ab"/>
        <w:spacing w:before="0" w:beforeAutospacing="0" w:after="0" w:afterAutospacing="0"/>
        <w:ind w:firstLine="567"/>
        <w:rPr>
          <w:sz w:val="20"/>
          <w:szCs w:val="20"/>
        </w:rPr>
      </w:pPr>
      <w:r w:rsidRPr="005C5392">
        <w:rPr>
          <w:sz w:val="20"/>
          <w:szCs w:val="20"/>
        </w:rPr>
        <w:t>5.2.4. За квалификационную категорию ________</w:t>
      </w:r>
      <w:r w:rsidRPr="005C5392">
        <w:rPr>
          <w:sz w:val="20"/>
          <w:szCs w:val="20"/>
          <w:u w:val="single"/>
        </w:rPr>
        <w:t>---</w:t>
      </w:r>
      <w:r w:rsidRPr="005C5392">
        <w:rPr>
          <w:sz w:val="20"/>
          <w:szCs w:val="20"/>
        </w:rPr>
        <w:t>_______________</w:t>
      </w:r>
    </w:p>
    <w:p w14:paraId="56526DA0" w14:textId="77777777" w:rsidR="00874FC8" w:rsidRPr="005C5392" w:rsidRDefault="00874FC8" w:rsidP="00532DE2">
      <w:pPr>
        <w:pStyle w:val="ab"/>
        <w:spacing w:before="0" w:beforeAutospacing="0" w:after="0" w:afterAutospacing="0"/>
        <w:ind w:firstLine="567"/>
        <w:rPr>
          <w:sz w:val="20"/>
          <w:szCs w:val="20"/>
        </w:rPr>
      </w:pPr>
      <w:r w:rsidRPr="005C5392">
        <w:rPr>
          <w:sz w:val="20"/>
          <w:szCs w:val="20"/>
        </w:rPr>
        <w:t xml:space="preserve">5.2.5 Стимулирующая доплата отдельным категориям работников </w:t>
      </w:r>
      <w:r>
        <w:rPr>
          <w:sz w:val="20"/>
          <w:szCs w:val="20"/>
        </w:rPr>
        <w:t>_______________</w:t>
      </w:r>
      <w:r w:rsidRPr="005C5392">
        <w:rPr>
          <w:sz w:val="20"/>
          <w:szCs w:val="20"/>
        </w:rPr>
        <w:t>_руб.</w:t>
      </w:r>
    </w:p>
    <w:p w14:paraId="3344695E" w14:textId="77777777" w:rsidR="00874FC8" w:rsidRPr="005C5392" w:rsidRDefault="00874FC8" w:rsidP="00532DE2">
      <w:pPr>
        <w:pStyle w:val="ab"/>
        <w:spacing w:before="0" w:beforeAutospacing="0" w:after="0" w:afterAutospacing="0"/>
        <w:ind w:firstLine="567"/>
        <w:rPr>
          <w:sz w:val="20"/>
          <w:szCs w:val="20"/>
        </w:rPr>
      </w:pPr>
      <w:r w:rsidRPr="005C5392">
        <w:rPr>
          <w:sz w:val="20"/>
          <w:szCs w:val="20"/>
        </w:rPr>
        <w:t xml:space="preserve">5.2.5. Стимулирующая доплата педагогическим работникам  </w:t>
      </w:r>
      <w:r>
        <w:rPr>
          <w:sz w:val="20"/>
          <w:szCs w:val="20"/>
        </w:rPr>
        <w:t>________________</w:t>
      </w:r>
      <w:r w:rsidRPr="005C5392">
        <w:rPr>
          <w:sz w:val="20"/>
          <w:szCs w:val="20"/>
        </w:rPr>
        <w:t>_руб.</w:t>
      </w:r>
    </w:p>
    <w:p w14:paraId="628B179C" w14:textId="77777777" w:rsidR="00874FC8" w:rsidRPr="00532DE2" w:rsidRDefault="00874FC8" w:rsidP="00532DE2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5.2.6. </w:t>
      </w:r>
      <w:r w:rsidRPr="00532DE2">
        <w:rPr>
          <w:rFonts w:ascii="Times New Roman" w:hAnsi="Times New Roman" w:cs="Times New Roman"/>
          <w:sz w:val="20"/>
          <w:szCs w:val="20"/>
        </w:rPr>
        <w:t xml:space="preserve">. Работнику в соответствии с Законодательством Российской Федерации и решениями работодателя производятся выплаты стимулирующего характера </w:t>
      </w:r>
      <w:r w:rsidRPr="00532DE2">
        <w:rPr>
          <w:rFonts w:ascii="Times New Roman" w:hAnsi="Times New Roman" w:cs="Times New Roman"/>
          <w:sz w:val="20"/>
          <w:szCs w:val="20"/>
          <w:u w:val="single"/>
        </w:rPr>
        <w:t>ежемесячно</w:t>
      </w:r>
      <w:r w:rsidRPr="00532DE2">
        <w:rPr>
          <w:rFonts w:ascii="Times New Roman" w:hAnsi="Times New Roman" w:cs="Times New Roman"/>
          <w:sz w:val="20"/>
          <w:szCs w:val="20"/>
        </w:rPr>
        <w:t>. Размер выплат работнику определяется приказом руководителя на основании протокола заседания комиссии по распределению выплат стимулирующего характера. В качестве поощрения работнику устанавливаются следующие выплаты стимулирующего характера:</w:t>
      </w:r>
    </w:p>
    <w:p w14:paraId="238815AF" w14:textId="77777777" w:rsidR="00874FC8" w:rsidRPr="00532DE2" w:rsidRDefault="00874FC8" w:rsidP="00E330D3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139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61"/>
        <w:gridCol w:w="10"/>
        <w:gridCol w:w="1355"/>
        <w:gridCol w:w="62"/>
        <w:gridCol w:w="2221"/>
        <w:gridCol w:w="577"/>
        <w:gridCol w:w="15"/>
        <w:gridCol w:w="552"/>
        <w:gridCol w:w="50"/>
        <w:gridCol w:w="365"/>
        <w:gridCol w:w="52"/>
        <w:gridCol w:w="780"/>
        <w:gridCol w:w="1445"/>
        <w:gridCol w:w="1470"/>
      </w:tblGrid>
      <w:tr w:rsidR="000D5EFD" w:rsidRPr="00823EDE" w14:paraId="6535BE26" w14:textId="77777777" w:rsidTr="007D5DD0">
        <w:trPr>
          <w:gridAfter w:val="4"/>
          <w:wAfter w:w="3747" w:type="dxa"/>
          <w:trHeight w:val="171"/>
        </w:trPr>
        <w:tc>
          <w:tcPr>
            <w:tcW w:w="567" w:type="dxa"/>
            <w:vMerge w:val="restart"/>
          </w:tcPr>
          <w:p w14:paraId="3DB65F2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№</w:t>
            </w:r>
          </w:p>
        </w:tc>
        <w:tc>
          <w:tcPr>
            <w:tcW w:w="4471" w:type="dxa"/>
            <w:gridSpan w:val="2"/>
            <w:vMerge w:val="restart"/>
          </w:tcPr>
          <w:p w14:paraId="186E09C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  <w:p w14:paraId="507AF01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lastRenderedPageBreak/>
              <w:t>Критерии</w:t>
            </w:r>
          </w:p>
        </w:tc>
        <w:tc>
          <w:tcPr>
            <w:tcW w:w="3638" w:type="dxa"/>
            <w:gridSpan w:val="3"/>
            <w:vMerge w:val="restart"/>
          </w:tcPr>
          <w:p w14:paraId="175A5EE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  <w:p w14:paraId="00F89480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lastRenderedPageBreak/>
              <w:t>Основание</w:t>
            </w:r>
          </w:p>
        </w:tc>
        <w:tc>
          <w:tcPr>
            <w:tcW w:w="1559" w:type="dxa"/>
            <w:gridSpan w:val="5"/>
          </w:tcPr>
          <w:p w14:paraId="5B65A34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lastRenderedPageBreak/>
              <w:t>Оценка</w:t>
            </w:r>
          </w:p>
        </w:tc>
      </w:tr>
      <w:tr w:rsidR="000D5EFD" w:rsidRPr="00823EDE" w14:paraId="49439D90" w14:textId="77777777" w:rsidTr="007D5DD0">
        <w:trPr>
          <w:gridAfter w:val="3"/>
          <w:wAfter w:w="3695" w:type="dxa"/>
          <w:trHeight w:val="657"/>
        </w:trPr>
        <w:tc>
          <w:tcPr>
            <w:tcW w:w="567" w:type="dxa"/>
            <w:vMerge/>
          </w:tcPr>
          <w:p w14:paraId="59CC979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18DF4E6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3638" w:type="dxa"/>
            <w:gridSpan w:val="3"/>
            <w:vMerge/>
          </w:tcPr>
          <w:p w14:paraId="49CF65C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</w:tcPr>
          <w:p w14:paraId="3480BBD8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Максимальная (за каждое)</w:t>
            </w:r>
          </w:p>
        </w:tc>
        <w:tc>
          <w:tcPr>
            <w:tcW w:w="602" w:type="dxa"/>
            <w:gridSpan w:val="2"/>
          </w:tcPr>
          <w:p w14:paraId="49B30F8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Сам ооценка</w:t>
            </w:r>
          </w:p>
        </w:tc>
        <w:tc>
          <w:tcPr>
            <w:tcW w:w="417" w:type="dxa"/>
            <w:gridSpan w:val="2"/>
          </w:tcPr>
          <w:p w14:paraId="75689C5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Контрольная</w:t>
            </w:r>
          </w:p>
        </w:tc>
      </w:tr>
      <w:tr w:rsidR="000D5EFD" w:rsidRPr="00823EDE" w14:paraId="492683CD" w14:textId="77777777" w:rsidTr="007D5DD0">
        <w:trPr>
          <w:gridAfter w:val="4"/>
          <w:wAfter w:w="3747" w:type="dxa"/>
        </w:trPr>
        <w:tc>
          <w:tcPr>
            <w:tcW w:w="10235" w:type="dxa"/>
            <w:gridSpan w:val="11"/>
          </w:tcPr>
          <w:p w14:paraId="420067DE" w14:textId="77777777" w:rsidR="000D5EFD" w:rsidRPr="00823EDE" w:rsidRDefault="000D5EFD" w:rsidP="000D5EFD">
            <w:pPr>
              <w:pStyle w:val="ac"/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 w:val="0"/>
              <w:jc w:val="center"/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Вклад в повышение качества образования</w:t>
            </w:r>
          </w:p>
          <w:p w14:paraId="249D7F39" w14:textId="77777777" w:rsidR="000D5EFD" w:rsidRPr="00823EDE" w:rsidRDefault="000D5EFD" w:rsidP="007D5DD0">
            <w:pPr>
              <w:jc w:val="center"/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Внедрение эффективных методов работы.</w:t>
            </w:r>
          </w:p>
        </w:tc>
      </w:tr>
      <w:tr w:rsidR="000D5EFD" w:rsidRPr="00823EDE" w14:paraId="4D541C68" w14:textId="77777777" w:rsidTr="007D5DD0">
        <w:trPr>
          <w:gridAfter w:val="4"/>
          <w:wAfter w:w="3747" w:type="dxa"/>
          <w:trHeight w:val="171"/>
        </w:trPr>
        <w:tc>
          <w:tcPr>
            <w:tcW w:w="567" w:type="dxa"/>
            <w:vMerge w:val="restart"/>
          </w:tcPr>
          <w:p w14:paraId="659B1DF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4471" w:type="dxa"/>
            <w:gridSpan w:val="2"/>
            <w:vMerge w:val="restart"/>
          </w:tcPr>
          <w:p w14:paraId="0ADAA74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Внедрение инновационных технологий в образовательный процесс, </w:t>
            </w:r>
          </w:p>
          <w:p w14:paraId="014F9733" w14:textId="77777777" w:rsidR="000D5EFD" w:rsidRPr="00823EDE" w:rsidRDefault="000D5EFD" w:rsidP="007D5DD0">
            <w:pPr>
              <w:rPr>
                <w:sz w:val="18"/>
                <w:szCs w:val="18"/>
                <w:vertAlign w:val="superscript"/>
              </w:rPr>
            </w:pPr>
            <w:r w:rsidRPr="00823EDE">
              <w:rPr>
                <w:sz w:val="18"/>
                <w:szCs w:val="18"/>
              </w:rPr>
              <w:t>разработка и реализация экспериментального, инновационного образовательного педагогического проекта</w:t>
            </w:r>
            <w:r w:rsidRPr="00823EDE">
              <w:rPr>
                <w:sz w:val="18"/>
                <w:szCs w:val="18"/>
                <w:vertAlign w:val="superscript"/>
              </w:rPr>
              <w:t>**</w:t>
            </w:r>
          </w:p>
          <w:p w14:paraId="65683B8B" w14:textId="77777777" w:rsidR="000D5EFD" w:rsidRPr="00823EDE" w:rsidRDefault="000D5EFD" w:rsidP="007D5DD0">
            <w:pPr>
              <w:rPr>
                <w:i/>
                <w:sz w:val="18"/>
                <w:szCs w:val="18"/>
                <w:vertAlign w:val="superscript"/>
              </w:rPr>
            </w:pPr>
            <w:r w:rsidRPr="00823EDE">
              <w:rPr>
                <w:i/>
                <w:sz w:val="18"/>
                <w:szCs w:val="18"/>
                <w:vertAlign w:val="superscript"/>
              </w:rPr>
              <w:t>(1 раз в год)</w:t>
            </w:r>
          </w:p>
          <w:p w14:paraId="6AC1304A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Проектная деятельность (реализация одного проекта) с детьми, участием родителей </w:t>
            </w:r>
            <w:r w:rsidRPr="00823EDE">
              <w:rPr>
                <w:b/>
                <w:i/>
                <w:sz w:val="18"/>
                <w:szCs w:val="18"/>
              </w:rPr>
              <w:t xml:space="preserve">как собственных, так и совместных с педагогами </w:t>
            </w:r>
            <w:r w:rsidRPr="00823EDE">
              <w:rPr>
                <w:i/>
                <w:sz w:val="18"/>
                <w:szCs w:val="18"/>
              </w:rPr>
              <w:t>(дата проведения)</w:t>
            </w:r>
          </w:p>
        </w:tc>
        <w:tc>
          <w:tcPr>
            <w:tcW w:w="1417" w:type="dxa"/>
            <w:gridSpan w:val="2"/>
            <w:vMerge w:val="restart"/>
          </w:tcPr>
          <w:p w14:paraId="106688A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Документ соответствующего уровня с  реквизитами, подтверждающий разработку, защиту проекта</w:t>
            </w:r>
          </w:p>
          <w:p w14:paraId="489585F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  <w:p w14:paraId="2B408ADA" w14:textId="77777777" w:rsidR="000D5EFD" w:rsidRPr="00823EDE" w:rsidRDefault="000D5EFD" w:rsidP="007D5DD0">
            <w:pPr>
              <w:rPr>
                <w:i/>
                <w:sz w:val="18"/>
                <w:szCs w:val="18"/>
                <w:vertAlign w:val="superscript"/>
              </w:rPr>
            </w:pPr>
            <w:r w:rsidRPr="00823EDE">
              <w:rPr>
                <w:sz w:val="18"/>
                <w:szCs w:val="18"/>
              </w:rPr>
              <w:t>Доклад, сообщение, фотоотчет по итогам</w:t>
            </w:r>
          </w:p>
        </w:tc>
        <w:tc>
          <w:tcPr>
            <w:tcW w:w="3780" w:type="dxa"/>
            <w:gridSpan w:val="6"/>
          </w:tcPr>
          <w:p w14:paraId="661BA34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Краткосрочный</w:t>
            </w:r>
          </w:p>
        </w:tc>
      </w:tr>
      <w:tr w:rsidR="000D5EFD" w:rsidRPr="00823EDE" w14:paraId="69014C4C" w14:textId="77777777" w:rsidTr="007D5DD0">
        <w:trPr>
          <w:gridAfter w:val="4"/>
          <w:wAfter w:w="3747" w:type="dxa"/>
          <w:trHeight w:val="144"/>
        </w:trPr>
        <w:tc>
          <w:tcPr>
            <w:tcW w:w="567" w:type="dxa"/>
            <w:vMerge/>
          </w:tcPr>
          <w:p w14:paraId="2ED2A96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62B9DCA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0F523B9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60C5230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разработка проекта</w:t>
            </w:r>
          </w:p>
        </w:tc>
        <w:tc>
          <w:tcPr>
            <w:tcW w:w="577" w:type="dxa"/>
          </w:tcPr>
          <w:p w14:paraId="05DD2068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0F30E1F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15A873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68A4691F" w14:textId="77777777" w:rsidTr="007D5DD0">
        <w:trPr>
          <w:gridAfter w:val="4"/>
          <w:wAfter w:w="3747" w:type="dxa"/>
          <w:trHeight w:val="252"/>
        </w:trPr>
        <w:tc>
          <w:tcPr>
            <w:tcW w:w="567" w:type="dxa"/>
            <w:vMerge/>
          </w:tcPr>
          <w:p w14:paraId="71D8F63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2B6AB0C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370D055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09926074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защита проекта</w:t>
            </w:r>
          </w:p>
        </w:tc>
        <w:tc>
          <w:tcPr>
            <w:tcW w:w="577" w:type="dxa"/>
          </w:tcPr>
          <w:p w14:paraId="4F8AFC0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14:paraId="21F4B4F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43CE9E8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68D29F46" w14:textId="77777777" w:rsidTr="007D5DD0">
        <w:trPr>
          <w:gridAfter w:val="4"/>
          <w:wAfter w:w="3747" w:type="dxa"/>
          <w:trHeight w:val="216"/>
        </w:trPr>
        <w:tc>
          <w:tcPr>
            <w:tcW w:w="567" w:type="dxa"/>
            <w:vMerge/>
          </w:tcPr>
          <w:p w14:paraId="0661C06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6F1FDA3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3403F1F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16662CD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Среднесрочный</w:t>
            </w:r>
          </w:p>
        </w:tc>
      </w:tr>
      <w:tr w:rsidR="000D5EFD" w:rsidRPr="00823EDE" w14:paraId="05B2E63B" w14:textId="77777777" w:rsidTr="007D5DD0">
        <w:trPr>
          <w:gridAfter w:val="4"/>
          <w:wAfter w:w="3747" w:type="dxa"/>
          <w:trHeight w:val="171"/>
        </w:trPr>
        <w:tc>
          <w:tcPr>
            <w:tcW w:w="567" w:type="dxa"/>
            <w:vMerge/>
          </w:tcPr>
          <w:p w14:paraId="73352D9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5A23395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145CD5D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48847B4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разработка проекта</w:t>
            </w:r>
          </w:p>
        </w:tc>
        <w:tc>
          <w:tcPr>
            <w:tcW w:w="577" w:type="dxa"/>
          </w:tcPr>
          <w:p w14:paraId="1D79913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14:paraId="5BC560B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3E1D50D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0DA8127" w14:textId="77777777" w:rsidTr="007D5DD0">
        <w:trPr>
          <w:gridAfter w:val="4"/>
          <w:wAfter w:w="3747" w:type="dxa"/>
          <w:trHeight w:val="216"/>
        </w:trPr>
        <w:tc>
          <w:tcPr>
            <w:tcW w:w="567" w:type="dxa"/>
            <w:vMerge/>
          </w:tcPr>
          <w:p w14:paraId="3B3719A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4BE0330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731243B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1EBCE22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защита проекта</w:t>
            </w:r>
          </w:p>
        </w:tc>
        <w:tc>
          <w:tcPr>
            <w:tcW w:w="577" w:type="dxa"/>
          </w:tcPr>
          <w:p w14:paraId="4F3DCDC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</w:tcPr>
          <w:p w14:paraId="110B7D8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00DB1C5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199F39A5" w14:textId="77777777" w:rsidTr="007D5DD0">
        <w:trPr>
          <w:gridAfter w:val="4"/>
          <w:wAfter w:w="3747" w:type="dxa"/>
          <w:trHeight w:val="117"/>
        </w:trPr>
        <w:tc>
          <w:tcPr>
            <w:tcW w:w="567" w:type="dxa"/>
            <w:vMerge/>
          </w:tcPr>
          <w:p w14:paraId="0999AFA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67F564A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4C2233B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57274C1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Долгосрочный</w:t>
            </w:r>
          </w:p>
        </w:tc>
      </w:tr>
      <w:tr w:rsidR="000D5EFD" w:rsidRPr="00823EDE" w14:paraId="47012400" w14:textId="77777777" w:rsidTr="007D5DD0">
        <w:trPr>
          <w:gridAfter w:val="4"/>
          <w:wAfter w:w="3747" w:type="dxa"/>
          <w:trHeight w:val="276"/>
        </w:trPr>
        <w:tc>
          <w:tcPr>
            <w:tcW w:w="567" w:type="dxa"/>
            <w:vMerge/>
          </w:tcPr>
          <w:p w14:paraId="0C732B4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394F654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35ED60F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6EAE779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разработка проекта</w:t>
            </w:r>
          </w:p>
        </w:tc>
        <w:tc>
          <w:tcPr>
            <w:tcW w:w="577" w:type="dxa"/>
          </w:tcPr>
          <w:p w14:paraId="362FBA9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</w:tcPr>
          <w:p w14:paraId="60163D1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5032C6C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38AE398" w14:textId="77777777" w:rsidTr="007D5DD0">
        <w:trPr>
          <w:gridAfter w:val="4"/>
          <w:wAfter w:w="3747" w:type="dxa"/>
          <w:trHeight w:val="175"/>
        </w:trPr>
        <w:tc>
          <w:tcPr>
            <w:tcW w:w="567" w:type="dxa"/>
            <w:vMerge/>
          </w:tcPr>
          <w:p w14:paraId="11CEEE1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4A8FC26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0821435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7F21C967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защита проекта</w:t>
            </w:r>
          </w:p>
        </w:tc>
        <w:tc>
          <w:tcPr>
            <w:tcW w:w="577" w:type="dxa"/>
          </w:tcPr>
          <w:p w14:paraId="4E38825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</w:tcPr>
          <w:p w14:paraId="68ECD1E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03DF27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EC0E346" w14:textId="77777777" w:rsidTr="007D5DD0">
        <w:trPr>
          <w:gridAfter w:val="4"/>
          <w:wAfter w:w="3747" w:type="dxa"/>
          <w:trHeight w:val="237"/>
        </w:trPr>
        <w:tc>
          <w:tcPr>
            <w:tcW w:w="567" w:type="dxa"/>
            <w:vMerge w:val="restart"/>
          </w:tcPr>
          <w:p w14:paraId="424A1270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4471" w:type="dxa"/>
            <w:gridSpan w:val="2"/>
            <w:vMerge w:val="restart"/>
          </w:tcPr>
          <w:p w14:paraId="2EB232D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Разработка и апробация индивидуальных авторских программ, получивших экспертную оценку</w:t>
            </w:r>
            <w:r w:rsidRPr="00823EDE">
              <w:rPr>
                <w:sz w:val="18"/>
                <w:szCs w:val="18"/>
                <w:vertAlign w:val="superscript"/>
              </w:rPr>
              <w:t>****</w:t>
            </w:r>
            <w:r w:rsidRPr="00823EDE">
              <w:rPr>
                <w:sz w:val="18"/>
                <w:szCs w:val="18"/>
              </w:rPr>
              <w:t xml:space="preserve">  (1 раз в год) к 1 сентября текущего года.</w:t>
            </w:r>
          </w:p>
        </w:tc>
        <w:tc>
          <w:tcPr>
            <w:tcW w:w="1417" w:type="dxa"/>
            <w:gridSpan w:val="2"/>
            <w:vMerge w:val="restart"/>
          </w:tcPr>
          <w:p w14:paraId="05547DDB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Рецензия ЦРО, ГБОУ ИРО Краснодарского края</w:t>
            </w:r>
          </w:p>
        </w:tc>
        <w:tc>
          <w:tcPr>
            <w:tcW w:w="3780" w:type="dxa"/>
            <w:gridSpan w:val="6"/>
          </w:tcPr>
          <w:p w14:paraId="156CECB0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За каждую программу на уровне:</w:t>
            </w:r>
          </w:p>
        </w:tc>
      </w:tr>
      <w:tr w:rsidR="000D5EFD" w:rsidRPr="00823EDE" w14:paraId="0E584642" w14:textId="77777777" w:rsidTr="007D5DD0">
        <w:trPr>
          <w:gridAfter w:val="4"/>
          <w:wAfter w:w="3747" w:type="dxa"/>
          <w:trHeight w:val="219"/>
        </w:trPr>
        <w:tc>
          <w:tcPr>
            <w:tcW w:w="567" w:type="dxa"/>
            <w:vMerge/>
          </w:tcPr>
          <w:p w14:paraId="18DBA4E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3D52462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18591E6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DF03B06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ДОУ</w:t>
            </w:r>
          </w:p>
        </w:tc>
        <w:tc>
          <w:tcPr>
            <w:tcW w:w="577" w:type="dxa"/>
          </w:tcPr>
          <w:p w14:paraId="7415145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67BA528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71FCE7D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6344BCE2" w14:textId="77777777" w:rsidTr="007D5DD0">
        <w:trPr>
          <w:gridAfter w:val="4"/>
          <w:wAfter w:w="3747" w:type="dxa"/>
          <w:trHeight w:val="146"/>
        </w:trPr>
        <w:tc>
          <w:tcPr>
            <w:tcW w:w="567" w:type="dxa"/>
            <w:vMerge/>
          </w:tcPr>
          <w:p w14:paraId="6B8C095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764F7E1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2A4FB6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6E4E0139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Муниципальном </w:t>
            </w:r>
          </w:p>
        </w:tc>
        <w:tc>
          <w:tcPr>
            <w:tcW w:w="577" w:type="dxa"/>
          </w:tcPr>
          <w:p w14:paraId="4191E13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14:paraId="147AD2F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46FC974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AAA3FCD" w14:textId="77777777" w:rsidTr="007D5DD0">
        <w:trPr>
          <w:gridAfter w:val="4"/>
          <w:wAfter w:w="3747" w:type="dxa"/>
          <w:trHeight w:val="182"/>
        </w:trPr>
        <w:tc>
          <w:tcPr>
            <w:tcW w:w="567" w:type="dxa"/>
            <w:vMerge/>
          </w:tcPr>
          <w:p w14:paraId="5F0F237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62D12FC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0E22B61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64AF7CAB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Региональном </w:t>
            </w:r>
          </w:p>
        </w:tc>
        <w:tc>
          <w:tcPr>
            <w:tcW w:w="577" w:type="dxa"/>
          </w:tcPr>
          <w:p w14:paraId="3B4EABC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</w:tcPr>
          <w:p w14:paraId="54219EB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28D33BC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5D71AD6" w14:textId="77777777" w:rsidTr="007D5DD0">
        <w:trPr>
          <w:gridAfter w:val="4"/>
          <w:wAfter w:w="3747" w:type="dxa"/>
        </w:trPr>
        <w:tc>
          <w:tcPr>
            <w:tcW w:w="567" w:type="dxa"/>
          </w:tcPr>
          <w:p w14:paraId="005E7FE1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4471" w:type="dxa"/>
            <w:gridSpan w:val="2"/>
          </w:tcPr>
          <w:p w14:paraId="445C9D80" w14:textId="77777777" w:rsidR="000D5EFD" w:rsidRPr="00823EDE" w:rsidRDefault="000D5EFD" w:rsidP="007D5DD0">
            <w:pPr>
              <w:rPr>
                <w:i/>
                <w:sz w:val="20"/>
                <w:szCs w:val="20"/>
                <w:vertAlign w:val="superscript"/>
              </w:rPr>
            </w:pPr>
            <w:r w:rsidRPr="00823EDE">
              <w:rPr>
                <w:sz w:val="20"/>
                <w:szCs w:val="20"/>
              </w:rPr>
              <w:t xml:space="preserve">Публикация информации в СМИ </w:t>
            </w:r>
            <w:r w:rsidRPr="00823EDE">
              <w:rPr>
                <w:i/>
                <w:sz w:val="20"/>
                <w:szCs w:val="20"/>
              </w:rPr>
              <w:t>Участие в открытости деятельности дошкольного образовательного учреждения (статьи на сайт ДОУ, СМИ, социальные сети, печатные издания)</w:t>
            </w:r>
          </w:p>
          <w:p w14:paraId="30130B46" w14:textId="77777777" w:rsidR="000D5EFD" w:rsidRPr="00823EDE" w:rsidRDefault="000D5EFD" w:rsidP="007D5DD0">
            <w:pPr>
              <w:rPr>
                <w:sz w:val="18"/>
                <w:szCs w:val="18"/>
                <w:vertAlign w:val="superscript"/>
              </w:rPr>
            </w:pPr>
            <w:r w:rsidRPr="00823EDE">
              <w:rPr>
                <w:sz w:val="18"/>
                <w:szCs w:val="18"/>
                <w:vertAlign w:val="superscript"/>
              </w:rPr>
              <w:t>(1 раз в месяц)</w:t>
            </w:r>
          </w:p>
          <w:p w14:paraId="65A44123" w14:textId="77777777" w:rsidR="000D5EFD" w:rsidRPr="00823EDE" w:rsidRDefault="000D5EFD" w:rsidP="007D5DD0">
            <w:pPr>
              <w:pStyle w:val="11"/>
              <w:tabs>
                <w:tab w:val="left" w:pos="537"/>
              </w:tabs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-инструктору по ф\к за спортивные и оздоровительные мероприятия</w:t>
            </w:r>
          </w:p>
          <w:p w14:paraId="6963CB35" w14:textId="77777777" w:rsidR="000D5EFD" w:rsidRPr="00823EDE" w:rsidRDefault="000D5EFD" w:rsidP="007D5DD0">
            <w:pPr>
              <w:pStyle w:val="11"/>
              <w:tabs>
                <w:tab w:val="left" w:pos="537"/>
              </w:tabs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- музыкальному руководителю за музыкальные мероприятия</w:t>
            </w:r>
          </w:p>
          <w:p w14:paraId="347794E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,</w:t>
            </w:r>
            <w:r w:rsidRPr="00823EDE">
              <w:rPr>
                <w:sz w:val="18"/>
                <w:szCs w:val="18"/>
              </w:rPr>
              <w:t xml:space="preserve"> педагогу-психологу за коррекционную работу </w:t>
            </w:r>
            <w:r w:rsidRPr="00823EDE">
              <w:rPr>
                <w:sz w:val="18"/>
                <w:szCs w:val="18"/>
                <w:vertAlign w:val="superscript"/>
              </w:rPr>
              <w:t xml:space="preserve"> (1 раз в месяц)</w:t>
            </w:r>
          </w:p>
        </w:tc>
        <w:tc>
          <w:tcPr>
            <w:tcW w:w="1417" w:type="dxa"/>
            <w:gridSpan w:val="2"/>
          </w:tcPr>
          <w:p w14:paraId="6A9779C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Копия публикации, распечатанная страница веб-сайта (скриншот)</w:t>
            </w:r>
          </w:p>
        </w:tc>
        <w:tc>
          <w:tcPr>
            <w:tcW w:w="2221" w:type="dxa"/>
          </w:tcPr>
          <w:p w14:paraId="502741F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За каждую размещенную публикацию</w:t>
            </w:r>
          </w:p>
        </w:tc>
        <w:tc>
          <w:tcPr>
            <w:tcW w:w="577" w:type="dxa"/>
          </w:tcPr>
          <w:p w14:paraId="0D1ACB4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57F4D96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7460FC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CB1CE81" w14:textId="77777777" w:rsidTr="007D5DD0">
        <w:trPr>
          <w:gridAfter w:val="4"/>
          <w:wAfter w:w="3747" w:type="dxa"/>
          <w:trHeight w:val="128"/>
        </w:trPr>
        <w:tc>
          <w:tcPr>
            <w:tcW w:w="567" w:type="dxa"/>
            <w:vMerge w:val="restart"/>
          </w:tcPr>
          <w:p w14:paraId="282D2E4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4</w:t>
            </w:r>
          </w:p>
        </w:tc>
        <w:tc>
          <w:tcPr>
            <w:tcW w:w="4471" w:type="dxa"/>
            <w:gridSpan w:val="2"/>
            <w:vMerge w:val="restart"/>
          </w:tcPr>
          <w:p w14:paraId="6856206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Продуктивное     участие в  ДОУ, РМО</w:t>
            </w:r>
            <w:r w:rsidRPr="00823EDE">
              <w:rPr>
                <w:sz w:val="18"/>
                <w:szCs w:val="18"/>
                <w:vertAlign w:val="superscript"/>
              </w:rPr>
              <w:t>*(1 раз в месяц)</w:t>
            </w:r>
          </w:p>
        </w:tc>
        <w:tc>
          <w:tcPr>
            <w:tcW w:w="1417" w:type="dxa"/>
            <w:gridSpan w:val="2"/>
            <w:vMerge w:val="restart"/>
          </w:tcPr>
          <w:p w14:paraId="4B2606D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Отзывы педагогов, приказы по ДОУ, справки</w:t>
            </w:r>
          </w:p>
        </w:tc>
        <w:tc>
          <w:tcPr>
            <w:tcW w:w="3780" w:type="dxa"/>
            <w:gridSpan w:val="6"/>
          </w:tcPr>
          <w:p w14:paraId="0CE1C791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На уровне ДОУ</w:t>
            </w:r>
          </w:p>
        </w:tc>
      </w:tr>
      <w:tr w:rsidR="000D5EFD" w:rsidRPr="00823EDE" w14:paraId="5DCCB0DF" w14:textId="77777777" w:rsidTr="007D5DD0">
        <w:trPr>
          <w:gridAfter w:val="4"/>
          <w:wAfter w:w="3747" w:type="dxa"/>
          <w:trHeight w:val="130"/>
        </w:trPr>
        <w:tc>
          <w:tcPr>
            <w:tcW w:w="567" w:type="dxa"/>
            <w:vMerge/>
          </w:tcPr>
          <w:p w14:paraId="5C4C19F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6E8D9A5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49669B2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005AECC8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обобщение опыта работы </w:t>
            </w:r>
          </w:p>
        </w:tc>
        <w:tc>
          <w:tcPr>
            <w:tcW w:w="577" w:type="dxa"/>
          </w:tcPr>
          <w:p w14:paraId="3B3A5E51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494122F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2E7484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1E81F3B9" w14:textId="77777777" w:rsidTr="007D5DD0">
        <w:trPr>
          <w:gridAfter w:val="4"/>
          <w:wAfter w:w="3747" w:type="dxa"/>
          <w:trHeight w:val="112"/>
        </w:trPr>
        <w:tc>
          <w:tcPr>
            <w:tcW w:w="567" w:type="dxa"/>
            <w:vMerge/>
          </w:tcPr>
          <w:p w14:paraId="10AA362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6CEB3EA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17D0062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289E775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открытая НОД, мастер-класс</w:t>
            </w:r>
          </w:p>
        </w:tc>
        <w:tc>
          <w:tcPr>
            <w:tcW w:w="577" w:type="dxa"/>
          </w:tcPr>
          <w:p w14:paraId="1F8137B1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3B42400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779EB49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584E859" w14:textId="77777777" w:rsidTr="007D5DD0">
        <w:trPr>
          <w:gridAfter w:val="4"/>
          <w:wAfter w:w="3747" w:type="dxa"/>
          <w:trHeight w:val="164"/>
        </w:trPr>
        <w:tc>
          <w:tcPr>
            <w:tcW w:w="567" w:type="dxa"/>
            <w:vMerge/>
          </w:tcPr>
          <w:p w14:paraId="7A6FB9F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2B3E876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18DC933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610986C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На муниципальном уровне</w:t>
            </w:r>
          </w:p>
        </w:tc>
      </w:tr>
      <w:tr w:rsidR="000D5EFD" w:rsidRPr="00823EDE" w14:paraId="6A32305D" w14:textId="77777777" w:rsidTr="007D5DD0">
        <w:trPr>
          <w:gridAfter w:val="4"/>
          <w:wAfter w:w="3747" w:type="dxa"/>
          <w:trHeight w:val="112"/>
        </w:trPr>
        <w:tc>
          <w:tcPr>
            <w:tcW w:w="567" w:type="dxa"/>
            <w:vMerge/>
          </w:tcPr>
          <w:p w14:paraId="16D2669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20B5800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DFE2F1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4B6254CF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обобщение опыта работы </w:t>
            </w:r>
          </w:p>
        </w:tc>
        <w:tc>
          <w:tcPr>
            <w:tcW w:w="577" w:type="dxa"/>
          </w:tcPr>
          <w:p w14:paraId="165C6AF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14:paraId="7280FA9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591A8A2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119D06E1" w14:textId="77777777" w:rsidTr="007D5DD0">
        <w:trPr>
          <w:gridAfter w:val="4"/>
          <w:wAfter w:w="3747" w:type="dxa"/>
          <w:trHeight w:val="146"/>
        </w:trPr>
        <w:tc>
          <w:tcPr>
            <w:tcW w:w="567" w:type="dxa"/>
            <w:vMerge/>
          </w:tcPr>
          <w:p w14:paraId="22763CD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2D091B3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5166B4C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6C32D471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открытая НОД, мастер-класс</w:t>
            </w:r>
          </w:p>
        </w:tc>
        <w:tc>
          <w:tcPr>
            <w:tcW w:w="577" w:type="dxa"/>
          </w:tcPr>
          <w:p w14:paraId="750CE730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14:paraId="0B0E0B4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34D2AF5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2BE8798F" w14:textId="77777777" w:rsidTr="007D5DD0">
        <w:trPr>
          <w:gridAfter w:val="4"/>
          <w:wAfter w:w="3747" w:type="dxa"/>
          <w:trHeight w:val="164"/>
        </w:trPr>
        <w:tc>
          <w:tcPr>
            <w:tcW w:w="567" w:type="dxa"/>
            <w:vMerge/>
          </w:tcPr>
          <w:p w14:paraId="501DA5A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1C68CF3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7BE11DE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06453356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презентация методических разработок, проектов, программ</w:t>
            </w:r>
          </w:p>
        </w:tc>
        <w:tc>
          <w:tcPr>
            <w:tcW w:w="577" w:type="dxa"/>
          </w:tcPr>
          <w:p w14:paraId="27CF2D01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14:paraId="51FE532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24C81C0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32303B3D" w14:textId="77777777" w:rsidTr="007D5DD0">
        <w:trPr>
          <w:gridAfter w:val="4"/>
          <w:wAfter w:w="3747" w:type="dxa"/>
          <w:trHeight w:val="233"/>
        </w:trPr>
        <w:tc>
          <w:tcPr>
            <w:tcW w:w="567" w:type="dxa"/>
            <w:vMerge/>
          </w:tcPr>
          <w:p w14:paraId="108C393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6E7AE94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7C538EB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C9731E4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участие </w:t>
            </w:r>
          </w:p>
        </w:tc>
        <w:tc>
          <w:tcPr>
            <w:tcW w:w="577" w:type="dxa"/>
          </w:tcPr>
          <w:p w14:paraId="3F61B3D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14:paraId="223D524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2589CAA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C7DA56F" w14:textId="77777777" w:rsidTr="007D5DD0">
        <w:trPr>
          <w:gridAfter w:val="4"/>
          <w:wAfter w:w="3747" w:type="dxa"/>
          <w:trHeight w:val="195"/>
        </w:trPr>
        <w:tc>
          <w:tcPr>
            <w:tcW w:w="567" w:type="dxa"/>
            <w:vMerge w:val="restart"/>
          </w:tcPr>
          <w:p w14:paraId="7F5D7371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4471" w:type="dxa"/>
            <w:gridSpan w:val="2"/>
            <w:vMerge w:val="restart"/>
          </w:tcPr>
          <w:p w14:paraId="3F229F8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Выступление педагога на конференциях,фестивалях, семинарах, </w:t>
            </w:r>
            <w:r w:rsidRPr="00823EDE">
              <w:rPr>
                <w:sz w:val="18"/>
                <w:szCs w:val="18"/>
                <w:vertAlign w:val="superscript"/>
              </w:rPr>
              <w:t>*(1 раз в месяц)</w:t>
            </w:r>
          </w:p>
        </w:tc>
        <w:tc>
          <w:tcPr>
            <w:tcW w:w="1417" w:type="dxa"/>
            <w:gridSpan w:val="2"/>
            <w:vMerge w:val="restart"/>
          </w:tcPr>
          <w:p w14:paraId="2E4FB47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Приказ соответствующего уровня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14:paraId="42CB4E0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На уровне</w:t>
            </w:r>
          </w:p>
        </w:tc>
      </w:tr>
      <w:tr w:rsidR="000D5EFD" w:rsidRPr="00823EDE" w14:paraId="26637122" w14:textId="77777777" w:rsidTr="007D5DD0">
        <w:trPr>
          <w:gridAfter w:val="4"/>
          <w:wAfter w:w="3747" w:type="dxa"/>
          <w:trHeight w:val="195"/>
        </w:trPr>
        <w:tc>
          <w:tcPr>
            <w:tcW w:w="567" w:type="dxa"/>
            <w:vMerge/>
          </w:tcPr>
          <w:p w14:paraId="4B4057F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7E7B3A8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588135C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6FF9842F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ДОУ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14:paraId="5250FE4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0838BA4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</w:tcBorders>
          </w:tcPr>
          <w:p w14:paraId="034FC5C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5AEE6179" w14:textId="77777777" w:rsidTr="007D5DD0">
        <w:trPr>
          <w:gridAfter w:val="4"/>
          <w:wAfter w:w="3747" w:type="dxa"/>
          <w:trHeight w:val="255"/>
        </w:trPr>
        <w:tc>
          <w:tcPr>
            <w:tcW w:w="567" w:type="dxa"/>
            <w:vMerge/>
          </w:tcPr>
          <w:p w14:paraId="4FF7F94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7722CDB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0D39E24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00AABC0D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Муниципальном 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14:paraId="30FCF4A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73433BE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</w:tcBorders>
          </w:tcPr>
          <w:p w14:paraId="755F0FC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5B080465" w14:textId="77777777" w:rsidTr="007D5DD0">
        <w:trPr>
          <w:gridAfter w:val="4"/>
          <w:wAfter w:w="3747" w:type="dxa"/>
          <w:trHeight w:val="227"/>
        </w:trPr>
        <w:tc>
          <w:tcPr>
            <w:tcW w:w="567" w:type="dxa"/>
            <w:vMerge/>
          </w:tcPr>
          <w:p w14:paraId="061E40B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51A66E1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78D9997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4EE0ED14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Региональный 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14:paraId="25F3EE8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1A11CDB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</w:tcBorders>
          </w:tcPr>
          <w:p w14:paraId="380CB85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174A6EE" w14:textId="77777777" w:rsidTr="007D5DD0">
        <w:trPr>
          <w:gridAfter w:val="4"/>
          <w:wAfter w:w="3747" w:type="dxa"/>
          <w:trHeight w:val="237"/>
        </w:trPr>
        <w:tc>
          <w:tcPr>
            <w:tcW w:w="567" w:type="dxa"/>
            <w:vMerge w:val="restart"/>
          </w:tcPr>
          <w:p w14:paraId="5D9D720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6</w:t>
            </w:r>
          </w:p>
        </w:tc>
        <w:tc>
          <w:tcPr>
            <w:tcW w:w="4471" w:type="dxa"/>
            <w:gridSpan w:val="2"/>
            <w:vMerge w:val="restart"/>
          </w:tcPr>
          <w:p w14:paraId="7C2C607D" w14:textId="77777777" w:rsidR="000D5EFD" w:rsidRPr="00823EDE" w:rsidRDefault="000D5EFD" w:rsidP="007D5DD0">
            <w:pPr>
              <w:rPr>
                <w:sz w:val="18"/>
                <w:szCs w:val="18"/>
                <w:vertAlign w:val="superscript"/>
              </w:rPr>
            </w:pPr>
            <w:r w:rsidRPr="00823EDE">
              <w:rPr>
                <w:sz w:val="18"/>
                <w:szCs w:val="18"/>
              </w:rPr>
              <w:t xml:space="preserve">Результативность участия педагога в </w:t>
            </w:r>
            <w:r w:rsidRPr="00823EDE">
              <w:rPr>
                <w:sz w:val="18"/>
                <w:szCs w:val="18"/>
              </w:rPr>
              <w:lastRenderedPageBreak/>
              <w:t>очных профессиональных конкурсах</w:t>
            </w:r>
            <w:r w:rsidRPr="00823EDE">
              <w:rPr>
                <w:sz w:val="18"/>
                <w:szCs w:val="18"/>
                <w:vertAlign w:val="superscript"/>
              </w:rPr>
              <w:t>*</w:t>
            </w:r>
          </w:p>
          <w:p w14:paraId="4D7E9578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  <w:vertAlign w:val="superscript"/>
              </w:rPr>
              <w:t>(1 раз в месяц)</w:t>
            </w:r>
          </w:p>
        </w:tc>
        <w:tc>
          <w:tcPr>
            <w:tcW w:w="1417" w:type="dxa"/>
            <w:gridSpan w:val="2"/>
            <w:vMerge w:val="restart"/>
          </w:tcPr>
          <w:p w14:paraId="0C38F26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lastRenderedPageBreak/>
              <w:t>Прик</w:t>
            </w:r>
            <w:r w:rsidRPr="00823EDE">
              <w:rPr>
                <w:sz w:val="18"/>
                <w:szCs w:val="18"/>
              </w:rPr>
              <w:lastRenderedPageBreak/>
              <w:t>аз соответствующего уровня, диплом, сертификат</w:t>
            </w:r>
          </w:p>
        </w:tc>
        <w:tc>
          <w:tcPr>
            <w:tcW w:w="3780" w:type="dxa"/>
            <w:gridSpan w:val="6"/>
          </w:tcPr>
          <w:p w14:paraId="7FB798F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lastRenderedPageBreak/>
              <w:t>На уровне ДОУ:</w:t>
            </w:r>
          </w:p>
        </w:tc>
      </w:tr>
      <w:tr w:rsidR="000D5EFD" w:rsidRPr="00823EDE" w14:paraId="230EA208" w14:textId="77777777" w:rsidTr="007D5DD0">
        <w:trPr>
          <w:gridAfter w:val="4"/>
          <w:wAfter w:w="3747" w:type="dxa"/>
          <w:trHeight w:val="94"/>
        </w:trPr>
        <w:tc>
          <w:tcPr>
            <w:tcW w:w="567" w:type="dxa"/>
            <w:vMerge/>
          </w:tcPr>
          <w:p w14:paraId="3334D8E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0D719A4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5A37EAB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E3410F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Победитель</w:t>
            </w:r>
          </w:p>
        </w:tc>
        <w:tc>
          <w:tcPr>
            <w:tcW w:w="577" w:type="dxa"/>
          </w:tcPr>
          <w:p w14:paraId="1E7B030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7030320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03FD2F5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2C648F26" w14:textId="77777777" w:rsidTr="007D5DD0">
        <w:trPr>
          <w:gridAfter w:val="4"/>
          <w:wAfter w:w="3747" w:type="dxa"/>
          <w:trHeight w:val="164"/>
        </w:trPr>
        <w:tc>
          <w:tcPr>
            <w:tcW w:w="567" w:type="dxa"/>
            <w:vMerge/>
          </w:tcPr>
          <w:p w14:paraId="036ADCE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35AA700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6978C2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5EE8EAC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Призер</w:t>
            </w:r>
          </w:p>
        </w:tc>
        <w:tc>
          <w:tcPr>
            <w:tcW w:w="577" w:type="dxa"/>
          </w:tcPr>
          <w:p w14:paraId="2883544B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51459B1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765B6CA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65264D26" w14:textId="77777777" w:rsidTr="007D5DD0">
        <w:trPr>
          <w:gridAfter w:val="4"/>
          <w:wAfter w:w="3747" w:type="dxa"/>
          <w:trHeight w:val="151"/>
        </w:trPr>
        <w:tc>
          <w:tcPr>
            <w:tcW w:w="567" w:type="dxa"/>
            <w:vMerge/>
          </w:tcPr>
          <w:p w14:paraId="28D4731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7950A58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25EB1A4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475B5DA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Участник </w:t>
            </w:r>
          </w:p>
        </w:tc>
        <w:tc>
          <w:tcPr>
            <w:tcW w:w="577" w:type="dxa"/>
          </w:tcPr>
          <w:p w14:paraId="1725677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14:paraId="10FE8A0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10032EC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573898AD" w14:textId="77777777" w:rsidTr="007D5DD0">
        <w:trPr>
          <w:gridAfter w:val="4"/>
          <w:wAfter w:w="3747" w:type="dxa"/>
          <w:trHeight w:val="240"/>
        </w:trPr>
        <w:tc>
          <w:tcPr>
            <w:tcW w:w="567" w:type="dxa"/>
            <w:vMerge/>
          </w:tcPr>
          <w:p w14:paraId="096AA83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5BC4E22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2B25FD7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6B7A8B2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Муниципальный этап:</w:t>
            </w:r>
          </w:p>
        </w:tc>
      </w:tr>
      <w:tr w:rsidR="000D5EFD" w:rsidRPr="00823EDE" w14:paraId="6E70B58A" w14:textId="77777777" w:rsidTr="007D5DD0">
        <w:trPr>
          <w:gridAfter w:val="4"/>
          <w:wAfter w:w="3747" w:type="dxa"/>
          <w:trHeight w:val="240"/>
        </w:trPr>
        <w:tc>
          <w:tcPr>
            <w:tcW w:w="567" w:type="dxa"/>
            <w:vMerge/>
          </w:tcPr>
          <w:p w14:paraId="3146127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683F557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0BEA83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0D476A9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Победитель</w:t>
            </w:r>
          </w:p>
        </w:tc>
        <w:tc>
          <w:tcPr>
            <w:tcW w:w="577" w:type="dxa"/>
          </w:tcPr>
          <w:p w14:paraId="07D025C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14:paraId="5746FD3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596E103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1E9197C9" w14:textId="77777777" w:rsidTr="007D5DD0">
        <w:trPr>
          <w:gridAfter w:val="4"/>
          <w:wAfter w:w="3747" w:type="dxa"/>
          <w:trHeight w:val="270"/>
        </w:trPr>
        <w:tc>
          <w:tcPr>
            <w:tcW w:w="567" w:type="dxa"/>
            <w:vMerge/>
          </w:tcPr>
          <w:p w14:paraId="74F16BB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6CBF0E3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78907A9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59BBD86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Призер</w:t>
            </w:r>
          </w:p>
        </w:tc>
        <w:tc>
          <w:tcPr>
            <w:tcW w:w="577" w:type="dxa"/>
          </w:tcPr>
          <w:p w14:paraId="1669063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14:paraId="5621157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4E40949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3C43875C" w14:textId="77777777" w:rsidTr="007D5DD0">
        <w:trPr>
          <w:gridAfter w:val="4"/>
          <w:wAfter w:w="3747" w:type="dxa"/>
          <w:trHeight w:val="282"/>
        </w:trPr>
        <w:tc>
          <w:tcPr>
            <w:tcW w:w="567" w:type="dxa"/>
            <w:vMerge/>
          </w:tcPr>
          <w:p w14:paraId="5278CA9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7F0000A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3E25062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D6A65D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Участник </w:t>
            </w:r>
          </w:p>
        </w:tc>
        <w:tc>
          <w:tcPr>
            <w:tcW w:w="577" w:type="dxa"/>
          </w:tcPr>
          <w:p w14:paraId="65D1576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2B13A92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2C4DB5C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6D86EBC" w14:textId="77777777" w:rsidTr="007D5DD0">
        <w:trPr>
          <w:gridAfter w:val="4"/>
          <w:wAfter w:w="3747" w:type="dxa"/>
          <w:trHeight w:val="255"/>
        </w:trPr>
        <w:tc>
          <w:tcPr>
            <w:tcW w:w="567" w:type="dxa"/>
            <w:vMerge/>
          </w:tcPr>
          <w:p w14:paraId="05AC95C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48FA1C4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3E1C943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696F889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Региональный этап:</w:t>
            </w:r>
          </w:p>
        </w:tc>
      </w:tr>
      <w:tr w:rsidR="000D5EFD" w:rsidRPr="00823EDE" w14:paraId="0A46FAAB" w14:textId="77777777" w:rsidTr="007D5DD0">
        <w:trPr>
          <w:gridAfter w:val="4"/>
          <w:wAfter w:w="3747" w:type="dxa"/>
          <w:trHeight w:val="240"/>
        </w:trPr>
        <w:tc>
          <w:tcPr>
            <w:tcW w:w="567" w:type="dxa"/>
            <w:vMerge/>
          </w:tcPr>
          <w:p w14:paraId="681D06A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3C940A5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165E23E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3494C690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Победитель</w:t>
            </w:r>
          </w:p>
        </w:tc>
        <w:tc>
          <w:tcPr>
            <w:tcW w:w="577" w:type="dxa"/>
          </w:tcPr>
          <w:p w14:paraId="4A92542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</w:tcPr>
          <w:p w14:paraId="6AB283A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5D72703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A38DD0A" w14:textId="77777777" w:rsidTr="007D5DD0">
        <w:trPr>
          <w:gridAfter w:val="4"/>
          <w:wAfter w:w="3747" w:type="dxa"/>
          <w:trHeight w:val="195"/>
        </w:trPr>
        <w:tc>
          <w:tcPr>
            <w:tcW w:w="567" w:type="dxa"/>
            <w:vMerge/>
          </w:tcPr>
          <w:p w14:paraId="600B370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294BF21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194678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15547ED6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Призер</w:t>
            </w:r>
          </w:p>
        </w:tc>
        <w:tc>
          <w:tcPr>
            <w:tcW w:w="577" w:type="dxa"/>
          </w:tcPr>
          <w:p w14:paraId="6592949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14:paraId="435B04D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15D5E82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D4CD562" w14:textId="77777777" w:rsidTr="007D5DD0">
        <w:trPr>
          <w:gridAfter w:val="4"/>
          <w:wAfter w:w="3747" w:type="dxa"/>
          <w:trHeight w:val="227"/>
        </w:trPr>
        <w:tc>
          <w:tcPr>
            <w:tcW w:w="567" w:type="dxa"/>
            <w:vMerge/>
          </w:tcPr>
          <w:p w14:paraId="0284A88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3642A32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3579F40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293676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Участник </w:t>
            </w:r>
          </w:p>
        </w:tc>
        <w:tc>
          <w:tcPr>
            <w:tcW w:w="577" w:type="dxa"/>
          </w:tcPr>
          <w:p w14:paraId="0BF23FA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14:paraId="678162E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9BB30D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E131483" w14:textId="77777777" w:rsidTr="007D5DD0">
        <w:trPr>
          <w:gridAfter w:val="4"/>
          <w:wAfter w:w="3747" w:type="dxa"/>
          <w:trHeight w:val="191"/>
        </w:trPr>
        <w:tc>
          <w:tcPr>
            <w:tcW w:w="567" w:type="dxa"/>
            <w:vMerge/>
          </w:tcPr>
          <w:p w14:paraId="17A2FC6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62BAA3A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2D26525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3232487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Федеральный этап:</w:t>
            </w:r>
          </w:p>
        </w:tc>
      </w:tr>
      <w:tr w:rsidR="000D5EFD" w:rsidRPr="00823EDE" w14:paraId="6A2D48F6" w14:textId="77777777" w:rsidTr="007D5DD0">
        <w:trPr>
          <w:gridAfter w:val="4"/>
          <w:wAfter w:w="3747" w:type="dxa"/>
          <w:trHeight w:val="285"/>
        </w:trPr>
        <w:tc>
          <w:tcPr>
            <w:tcW w:w="567" w:type="dxa"/>
            <w:vMerge/>
          </w:tcPr>
          <w:p w14:paraId="4D06B52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1560E25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40D8653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48AFFCF8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Победитель</w:t>
            </w:r>
          </w:p>
        </w:tc>
        <w:tc>
          <w:tcPr>
            <w:tcW w:w="577" w:type="dxa"/>
          </w:tcPr>
          <w:p w14:paraId="228897F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</w:tcPr>
          <w:p w14:paraId="6D3A27A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B1044D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6F0741A7" w14:textId="77777777" w:rsidTr="007D5DD0">
        <w:trPr>
          <w:gridAfter w:val="4"/>
          <w:wAfter w:w="3747" w:type="dxa"/>
          <w:trHeight w:val="285"/>
        </w:trPr>
        <w:tc>
          <w:tcPr>
            <w:tcW w:w="567" w:type="dxa"/>
            <w:vMerge/>
          </w:tcPr>
          <w:p w14:paraId="6654FE6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65AF902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1B39010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74E853F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Призер</w:t>
            </w:r>
          </w:p>
        </w:tc>
        <w:tc>
          <w:tcPr>
            <w:tcW w:w="577" w:type="dxa"/>
          </w:tcPr>
          <w:p w14:paraId="0FEAD57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</w:tcPr>
          <w:p w14:paraId="3F0C3E3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53BC048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68152400" w14:textId="77777777" w:rsidTr="007D5DD0">
        <w:trPr>
          <w:gridAfter w:val="4"/>
          <w:wAfter w:w="3747" w:type="dxa"/>
          <w:trHeight w:val="187"/>
        </w:trPr>
        <w:tc>
          <w:tcPr>
            <w:tcW w:w="567" w:type="dxa"/>
            <w:vMerge/>
          </w:tcPr>
          <w:p w14:paraId="046E98D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21EAE6B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4BA10C0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7C57992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Участник </w:t>
            </w:r>
          </w:p>
        </w:tc>
        <w:tc>
          <w:tcPr>
            <w:tcW w:w="577" w:type="dxa"/>
          </w:tcPr>
          <w:p w14:paraId="479B258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14:paraId="25FB033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29B6E25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AE52824" w14:textId="77777777" w:rsidTr="007D5DD0">
        <w:trPr>
          <w:gridAfter w:val="4"/>
          <w:wAfter w:w="3747" w:type="dxa"/>
          <w:trHeight w:val="274"/>
        </w:trPr>
        <w:tc>
          <w:tcPr>
            <w:tcW w:w="567" w:type="dxa"/>
            <w:vMerge w:val="restart"/>
          </w:tcPr>
          <w:p w14:paraId="0E13076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7</w:t>
            </w:r>
          </w:p>
        </w:tc>
        <w:tc>
          <w:tcPr>
            <w:tcW w:w="4471" w:type="dxa"/>
            <w:gridSpan w:val="2"/>
            <w:vMerge w:val="restart"/>
          </w:tcPr>
          <w:p w14:paraId="0B0F56A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Результативность участия педагога в заочных профессиональных конкурсах и конкурсах методических разработок </w:t>
            </w:r>
            <w:r w:rsidRPr="00823EDE">
              <w:rPr>
                <w:sz w:val="18"/>
                <w:szCs w:val="18"/>
                <w:vertAlign w:val="superscript"/>
              </w:rPr>
              <w:t>* (1 раз в месяц)</w:t>
            </w:r>
          </w:p>
          <w:p w14:paraId="667D126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6737ADF1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Приказ соответствующего уровня, диплом, сертификат</w:t>
            </w:r>
          </w:p>
        </w:tc>
        <w:tc>
          <w:tcPr>
            <w:tcW w:w="3780" w:type="dxa"/>
            <w:gridSpan w:val="6"/>
          </w:tcPr>
          <w:p w14:paraId="5E18DD0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Муниципальный этап:</w:t>
            </w:r>
          </w:p>
        </w:tc>
      </w:tr>
      <w:tr w:rsidR="000D5EFD" w:rsidRPr="00823EDE" w14:paraId="04D3425D" w14:textId="77777777" w:rsidTr="007D5DD0">
        <w:trPr>
          <w:gridAfter w:val="4"/>
          <w:wAfter w:w="3747" w:type="dxa"/>
          <w:trHeight w:val="146"/>
        </w:trPr>
        <w:tc>
          <w:tcPr>
            <w:tcW w:w="567" w:type="dxa"/>
            <w:vMerge/>
          </w:tcPr>
          <w:p w14:paraId="4441E6E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2F445FF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D22997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6365508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Победитель</w:t>
            </w:r>
          </w:p>
        </w:tc>
        <w:tc>
          <w:tcPr>
            <w:tcW w:w="577" w:type="dxa"/>
          </w:tcPr>
          <w:p w14:paraId="40D01C98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0AE5D83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2EA4D6D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15470FB" w14:textId="77777777" w:rsidTr="007D5DD0">
        <w:trPr>
          <w:gridAfter w:val="4"/>
          <w:wAfter w:w="3747" w:type="dxa"/>
          <w:trHeight w:val="112"/>
        </w:trPr>
        <w:tc>
          <w:tcPr>
            <w:tcW w:w="567" w:type="dxa"/>
            <w:vMerge/>
          </w:tcPr>
          <w:p w14:paraId="37A5A31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686F1AE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0968C0F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12BF15B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Призер</w:t>
            </w:r>
          </w:p>
        </w:tc>
        <w:tc>
          <w:tcPr>
            <w:tcW w:w="577" w:type="dxa"/>
          </w:tcPr>
          <w:p w14:paraId="47B1462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76DE22B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42E75FD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9DBC1A9" w14:textId="77777777" w:rsidTr="007D5DD0">
        <w:trPr>
          <w:gridAfter w:val="4"/>
          <w:wAfter w:w="3747" w:type="dxa"/>
          <w:trHeight w:val="130"/>
        </w:trPr>
        <w:tc>
          <w:tcPr>
            <w:tcW w:w="567" w:type="dxa"/>
            <w:vMerge/>
          </w:tcPr>
          <w:p w14:paraId="5F7F17A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29BB9D5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1D90D30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57FB7526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Участник </w:t>
            </w:r>
          </w:p>
        </w:tc>
        <w:tc>
          <w:tcPr>
            <w:tcW w:w="577" w:type="dxa"/>
          </w:tcPr>
          <w:p w14:paraId="64CA1DF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14:paraId="38EBE9B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4D72D82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27F84B7E" w14:textId="77777777" w:rsidTr="007D5DD0">
        <w:trPr>
          <w:gridAfter w:val="4"/>
          <w:wAfter w:w="3747" w:type="dxa"/>
          <w:trHeight w:val="94"/>
        </w:trPr>
        <w:tc>
          <w:tcPr>
            <w:tcW w:w="567" w:type="dxa"/>
            <w:vMerge/>
          </w:tcPr>
          <w:p w14:paraId="0EA15AA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5F1F352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4B46B80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730F2B2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Региональный этап:</w:t>
            </w:r>
          </w:p>
        </w:tc>
      </w:tr>
      <w:tr w:rsidR="000D5EFD" w:rsidRPr="00823EDE" w14:paraId="70A91C7B" w14:textId="77777777" w:rsidTr="007D5DD0">
        <w:trPr>
          <w:gridAfter w:val="4"/>
          <w:wAfter w:w="3747" w:type="dxa"/>
          <w:trHeight w:val="130"/>
        </w:trPr>
        <w:tc>
          <w:tcPr>
            <w:tcW w:w="567" w:type="dxa"/>
            <w:vMerge/>
          </w:tcPr>
          <w:p w14:paraId="7B74FB3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51D629A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20098A6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9100A08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Победитель</w:t>
            </w:r>
          </w:p>
        </w:tc>
        <w:tc>
          <w:tcPr>
            <w:tcW w:w="577" w:type="dxa"/>
          </w:tcPr>
          <w:p w14:paraId="675DA29B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14:paraId="0E33FC0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7B57C18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0DD8D8F" w14:textId="77777777" w:rsidTr="007D5DD0">
        <w:trPr>
          <w:gridAfter w:val="4"/>
          <w:wAfter w:w="3747" w:type="dxa"/>
          <w:trHeight w:val="130"/>
        </w:trPr>
        <w:tc>
          <w:tcPr>
            <w:tcW w:w="567" w:type="dxa"/>
            <w:vMerge/>
          </w:tcPr>
          <w:p w14:paraId="22B6880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4F8C68C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589D638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90010D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Призер</w:t>
            </w:r>
          </w:p>
        </w:tc>
        <w:tc>
          <w:tcPr>
            <w:tcW w:w="577" w:type="dxa"/>
          </w:tcPr>
          <w:p w14:paraId="0292663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4569081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968B46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363570C1" w14:textId="77777777" w:rsidTr="007D5DD0">
        <w:trPr>
          <w:gridAfter w:val="4"/>
          <w:wAfter w:w="3747" w:type="dxa"/>
          <w:trHeight w:val="291"/>
        </w:trPr>
        <w:tc>
          <w:tcPr>
            <w:tcW w:w="567" w:type="dxa"/>
            <w:vMerge/>
          </w:tcPr>
          <w:p w14:paraId="7E8CA55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74B0580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2C2D881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69C9BC5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Участник </w:t>
            </w:r>
          </w:p>
        </w:tc>
        <w:tc>
          <w:tcPr>
            <w:tcW w:w="577" w:type="dxa"/>
          </w:tcPr>
          <w:p w14:paraId="7B4ADFA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0272A3D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030371E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5F747671" w14:textId="77777777" w:rsidTr="007D5DD0">
        <w:trPr>
          <w:gridAfter w:val="4"/>
          <w:wAfter w:w="3747" w:type="dxa"/>
          <w:trHeight w:val="112"/>
        </w:trPr>
        <w:tc>
          <w:tcPr>
            <w:tcW w:w="567" w:type="dxa"/>
            <w:vMerge/>
          </w:tcPr>
          <w:p w14:paraId="3B3371A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3F9CDCA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7FCAC91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219154F1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Федеральный этап:</w:t>
            </w:r>
          </w:p>
        </w:tc>
      </w:tr>
      <w:tr w:rsidR="000D5EFD" w:rsidRPr="00823EDE" w14:paraId="78397FA8" w14:textId="77777777" w:rsidTr="007D5DD0">
        <w:trPr>
          <w:gridAfter w:val="4"/>
          <w:wAfter w:w="3747" w:type="dxa"/>
          <w:trHeight w:val="292"/>
        </w:trPr>
        <w:tc>
          <w:tcPr>
            <w:tcW w:w="567" w:type="dxa"/>
            <w:vMerge/>
          </w:tcPr>
          <w:p w14:paraId="11F0C58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5CD6F59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3D99172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351AC0F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Победитель</w:t>
            </w:r>
          </w:p>
        </w:tc>
        <w:tc>
          <w:tcPr>
            <w:tcW w:w="577" w:type="dxa"/>
          </w:tcPr>
          <w:p w14:paraId="5E6A60C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</w:tcPr>
          <w:p w14:paraId="320ECAD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7C8793A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5DDF7403" w14:textId="77777777" w:rsidTr="007D5DD0">
        <w:trPr>
          <w:gridAfter w:val="4"/>
          <w:wAfter w:w="3747" w:type="dxa"/>
          <w:trHeight w:val="237"/>
        </w:trPr>
        <w:tc>
          <w:tcPr>
            <w:tcW w:w="567" w:type="dxa"/>
            <w:vMerge/>
          </w:tcPr>
          <w:p w14:paraId="50E33D3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38AFC06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4974A7A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1B4F832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Призер</w:t>
            </w:r>
          </w:p>
        </w:tc>
        <w:tc>
          <w:tcPr>
            <w:tcW w:w="577" w:type="dxa"/>
          </w:tcPr>
          <w:p w14:paraId="5467942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14:paraId="24ABC1B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C3239C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1ACF6CC9" w14:textId="77777777" w:rsidTr="007D5DD0">
        <w:trPr>
          <w:gridAfter w:val="4"/>
          <w:wAfter w:w="3747" w:type="dxa"/>
          <w:trHeight w:val="325"/>
        </w:trPr>
        <w:tc>
          <w:tcPr>
            <w:tcW w:w="567" w:type="dxa"/>
            <w:vMerge/>
          </w:tcPr>
          <w:p w14:paraId="6072868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249F06E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03D80E4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12A79AA6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Участник </w:t>
            </w:r>
          </w:p>
        </w:tc>
        <w:tc>
          <w:tcPr>
            <w:tcW w:w="577" w:type="dxa"/>
          </w:tcPr>
          <w:p w14:paraId="42E48D46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14:paraId="550C8E6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5DBF9BF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53B044FC" w14:textId="77777777" w:rsidTr="007D5DD0">
        <w:trPr>
          <w:gridAfter w:val="4"/>
          <w:wAfter w:w="3747" w:type="dxa"/>
          <w:trHeight w:val="325"/>
        </w:trPr>
        <w:tc>
          <w:tcPr>
            <w:tcW w:w="567" w:type="dxa"/>
          </w:tcPr>
          <w:p w14:paraId="228D1FE1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8</w:t>
            </w:r>
          </w:p>
        </w:tc>
        <w:tc>
          <w:tcPr>
            <w:tcW w:w="4471" w:type="dxa"/>
            <w:gridSpan w:val="2"/>
          </w:tcPr>
          <w:p w14:paraId="1B0CD1C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Исполнение функции наставника</w:t>
            </w:r>
            <w:r w:rsidRPr="00823EDE">
              <w:rPr>
                <w:sz w:val="18"/>
                <w:szCs w:val="18"/>
                <w:vertAlign w:val="superscript"/>
              </w:rPr>
              <w:t>* (1 раз в месяц)</w:t>
            </w:r>
          </w:p>
        </w:tc>
        <w:tc>
          <w:tcPr>
            <w:tcW w:w="1417" w:type="dxa"/>
            <w:gridSpan w:val="2"/>
          </w:tcPr>
          <w:p w14:paraId="55D9A83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Приказ </w:t>
            </w:r>
          </w:p>
        </w:tc>
        <w:tc>
          <w:tcPr>
            <w:tcW w:w="2221" w:type="dxa"/>
          </w:tcPr>
          <w:p w14:paraId="1A176B20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В ДОУ</w:t>
            </w:r>
          </w:p>
        </w:tc>
        <w:tc>
          <w:tcPr>
            <w:tcW w:w="577" w:type="dxa"/>
          </w:tcPr>
          <w:p w14:paraId="0F756AF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14:paraId="269646E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E29C67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38C3C792" w14:textId="77777777" w:rsidTr="007D5DD0">
        <w:trPr>
          <w:gridAfter w:val="4"/>
          <w:wAfter w:w="3747" w:type="dxa"/>
          <w:trHeight w:val="325"/>
        </w:trPr>
        <w:tc>
          <w:tcPr>
            <w:tcW w:w="567" w:type="dxa"/>
          </w:tcPr>
          <w:p w14:paraId="2C534B6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9</w:t>
            </w:r>
          </w:p>
        </w:tc>
        <w:tc>
          <w:tcPr>
            <w:tcW w:w="4471" w:type="dxa"/>
            <w:gridSpan w:val="2"/>
          </w:tcPr>
          <w:p w14:paraId="12801EF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Молодой специалист </w:t>
            </w:r>
            <w:r w:rsidRPr="00823EDE">
              <w:rPr>
                <w:sz w:val="18"/>
                <w:szCs w:val="18"/>
                <w:vertAlign w:val="superscript"/>
              </w:rPr>
              <w:t>(ежемесячно)</w:t>
            </w:r>
          </w:p>
        </w:tc>
        <w:tc>
          <w:tcPr>
            <w:tcW w:w="1417" w:type="dxa"/>
            <w:gridSpan w:val="2"/>
          </w:tcPr>
          <w:p w14:paraId="5831735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Приказ</w:t>
            </w:r>
          </w:p>
        </w:tc>
        <w:tc>
          <w:tcPr>
            <w:tcW w:w="2221" w:type="dxa"/>
          </w:tcPr>
          <w:p w14:paraId="7C231A4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В доу</w:t>
            </w:r>
          </w:p>
        </w:tc>
        <w:tc>
          <w:tcPr>
            <w:tcW w:w="577" w:type="dxa"/>
          </w:tcPr>
          <w:p w14:paraId="69B54800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14:paraId="6A98193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80C3E6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56946D0D" w14:textId="77777777" w:rsidTr="007D5DD0">
        <w:trPr>
          <w:gridAfter w:val="4"/>
          <w:wAfter w:w="3747" w:type="dxa"/>
        </w:trPr>
        <w:tc>
          <w:tcPr>
            <w:tcW w:w="8676" w:type="dxa"/>
            <w:gridSpan w:val="6"/>
          </w:tcPr>
          <w:p w14:paraId="49CBFC10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577" w:type="dxa"/>
          </w:tcPr>
          <w:p w14:paraId="3191CB5A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13317D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027166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3CD16FD" w14:textId="77777777" w:rsidTr="007D5DD0">
        <w:trPr>
          <w:gridAfter w:val="4"/>
          <w:wAfter w:w="3747" w:type="dxa"/>
        </w:trPr>
        <w:tc>
          <w:tcPr>
            <w:tcW w:w="10235" w:type="dxa"/>
            <w:gridSpan w:val="11"/>
          </w:tcPr>
          <w:p w14:paraId="17286591" w14:textId="77777777" w:rsidR="000D5EFD" w:rsidRPr="00823EDE" w:rsidRDefault="000D5EFD" w:rsidP="000D5EFD">
            <w:pPr>
              <w:pStyle w:val="ac"/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 w:val="0"/>
              <w:jc w:val="center"/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Цифровая трансформация</w:t>
            </w:r>
            <w:r w:rsidRPr="00823EDE">
              <w:rPr>
                <w:sz w:val="18"/>
                <w:szCs w:val="18"/>
              </w:rPr>
              <w:t>-</w:t>
            </w:r>
          </w:p>
        </w:tc>
      </w:tr>
      <w:tr w:rsidR="000D5EFD" w:rsidRPr="00823EDE" w14:paraId="721CA2E5" w14:textId="77777777" w:rsidTr="007D5DD0">
        <w:trPr>
          <w:gridAfter w:val="4"/>
          <w:wAfter w:w="3747" w:type="dxa"/>
        </w:trPr>
        <w:tc>
          <w:tcPr>
            <w:tcW w:w="567" w:type="dxa"/>
            <w:vMerge w:val="restart"/>
            <w:tcBorders>
              <w:top w:val="nil"/>
            </w:tcBorders>
          </w:tcPr>
          <w:p w14:paraId="6DF79AEF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61" w:type="dxa"/>
            <w:vMerge w:val="restart"/>
            <w:tcBorders>
              <w:top w:val="nil"/>
            </w:tcBorders>
          </w:tcPr>
          <w:p w14:paraId="4EFFB769" w14:textId="77777777" w:rsidR="000D5EFD" w:rsidRPr="00823EDE" w:rsidRDefault="000D5EFD" w:rsidP="007D5DD0">
            <w:pPr>
              <w:rPr>
                <w:sz w:val="18"/>
                <w:szCs w:val="18"/>
                <w:vertAlign w:val="superscript"/>
              </w:rPr>
            </w:pPr>
            <w:r w:rsidRPr="00823EDE">
              <w:rPr>
                <w:sz w:val="18"/>
                <w:szCs w:val="18"/>
              </w:rPr>
              <w:t>систематическое использование ИКТ и ЦОР в образовательном процессе</w:t>
            </w:r>
            <w:r w:rsidRPr="00823EDE">
              <w:rPr>
                <w:sz w:val="18"/>
                <w:szCs w:val="18"/>
                <w:vertAlign w:val="superscript"/>
              </w:rPr>
              <w:t>*</w:t>
            </w:r>
          </w:p>
          <w:p w14:paraId="432C2943" w14:textId="77777777" w:rsidR="000D5EFD" w:rsidRPr="00823EDE" w:rsidRDefault="000D5EFD" w:rsidP="007D5DD0">
            <w:pPr>
              <w:rPr>
                <w:sz w:val="18"/>
                <w:szCs w:val="18"/>
                <w:vertAlign w:val="superscript"/>
              </w:rPr>
            </w:pPr>
            <w:r w:rsidRPr="00823EDE">
              <w:rPr>
                <w:sz w:val="18"/>
                <w:szCs w:val="18"/>
                <w:vertAlign w:val="superscript"/>
              </w:rPr>
              <w:t>1 раз в месяц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</w:tcBorders>
          </w:tcPr>
          <w:p w14:paraId="1037BB5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Справка старшего воспитателя</w:t>
            </w:r>
          </w:p>
        </w:tc>
        <w:tc>
          <w:tcPr>
            <w:tcW w:w="2283" w:type="dxa"/>
            <w:gridSpan w:val="2"/>
            <w:tcBorders>
              <w:top w:val="nil"/>
            </w:tcBorders>
          </w:tcPr>
          <w:p w14:paraId="4519F34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Предоставление материала  для размещения на сайт ДОУ</w:t>
            </w:r>
          </w:p>
        </w:tc>
        <w:tc>
          <w:tcPr>
            <w:tcW w:w="577" w:type="dxa"/>
            <w:tcBorders>
              <w:top w:val="nil"/>
            </w:tcBorders>
          </w:tcPr>
          <w:p w14:paraId="0F97F239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533423F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12556BF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60DBCAA4" w14:textId="77777777" w:rsidTr="007D5DD0">
        <w:trPr>
          <w:gridAfter w:val="4"/>
          <w:wAfter w:w="3747" w:type="dxa"/>
        </w:trPr>
        <w:tc>
          <w:tcPr>
            <w:tcW w:w="567" w:type="dxa"/>
            <w:vMerge/>
          </w:tcPr>
          <w:p w14:paraId="4FA2312A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14:paraId="1C44E96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</w:tcPr>
          <w:p w14:paraId="1ABB09C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</w:tcPr>
          <w:p w14:paraId="14721C30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методические разработки </w:t>
            </w:r>
          </w:p>
        </w:tc>
        <w:tc>
          <w:tcPr>
            <w:tcW w:w="577" w:type="dxa"/>
          </w:tcPr>
          <w:p w14:paraId="78B02690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18C46D4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42A2211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9D0DC69" w14:textId="77777777" w:rsidTr="007D5DD0">
        <w:trPr>
          <w:gridAfter w:val="4"/>
          <w:wAfter w:w="3747" w:type="dxa"/>
        </w:trPr>
        <w:tc>
          <w:tcPr>
            <w:tcW w:w="567" w:type="dxa"/>
            <w:vMerge/>
          </w:tcPr>
          <w:p w14:paraId="6AF9CF44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14:paraId="0C914DC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</w:tcPr>
          <w:p w14:paraId="3D62931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</w:tcPr>
          <w:p w14:paraId="09B2404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Отчёты, цифровые отчеты по проведенным мероприятиям</w:t>
            </w:r>
          </w:p>
        </w:tc>
        <w:tc>
          <w:tcPr>
            <w:tcW w:w="577" w:type="dxa"/>
          </w:tcPr>
          <w:p w14:paraId="16590351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6FE1093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272CB96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169B70EF" w14:textId="77777777" w:rsidTr="007D5DD0">
        <w:trPr>
          <w:gridAfter w:val="4"/>
          <w:wAfter w:w="3747" w:type="dxa"/>
        </w:trPr>
        <w:tc>
          <w:tcPr>
            <w:tcW w:w="567" w:type="dxa"/>
            <w:vMerge/>
          </w:tcPr>
          <w:p w14:paraId="5CA492FE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14:paraId="30A7F50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</w:tcPr>
          <w:p w14:paraId="366F4CA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</w:tcPr>
          <w:p w14:paraId="66DC9754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Заполнение </w:t>
            </w:r>
            <w:r w:rsidRPr="00823EDE">
              <w:rPr>
                <w:i/>
                <w:sz w:val="18"/>
                <w:szCs w:val="18"/>
                <w:lang w:val="en-US"/>
              </w:rPr>
              <w:t>google</w:t>
            </w:r>
            <w:r w:rsidRPr="00823EDE">
              <w:rPr>
                <w:i/>
                <w:sz w:val="18"/>
                <w:szCs w:val="18"/>
              </w:rPr>
              <w:t>-формы</w:t>
            </w:r>
          </w:p>
        </w:tc>
        <w:tc>
          <w:tcPr>
            <w:tcW w:w="577" w:type="dxa"/>
          </w:tcPr>
          <w:p w14:paraId="37A66A9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14:paraId="06545DC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D9F62B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34A52ABA" w14:textId="77777777" w:rsidTr="007D5DD0">
        <w:trPr>
          <w:gridAfter w:val="4"/>
          <w:wAfter w:w="3747" w:type="dxa"/>
        </w:trPr>
        <w:tc>
          <w:tcPr>
            <w:tcW w:w="567" w:type="dxa"/>
            <w:vMerge/>
          </w:tcPr>
          <w:p w14:paraId="644841EF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14:paraId="4316681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</w:tcPr>
          <w:p w14:paraId="4DA4BE6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</w:tcPr>
          <w:p w14:paraId="442A6E02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Публикации  консультаций в сети Интернет</w:t>
            </w:r>
          </w:p>
        </w:tc>
        <w:tc>
          <w:tcPr>
            <w:tcW w:w="577" w:type="dxa"/>
          </w:tcPr>
          <w:p w14:paraId="2ACB19B8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14:paraId="4CA67D4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2A204FE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12EFCFAA" w14:textId="77777777" w:rsidTr="007D5DD0">
        <w:trPr>
          <w:gridAfter w:val="4"/>
          <w:wAfter w:w="3747" w:type="dxa"/>
        </w:trPr>
        <w:tc>
          <w:tcPr>
            <w:tcW w:w="567" w:type="dxa"/>
            <w:vMerge/>
          </w:tcPr>
          <w:p w14:paraId="3F65000E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14:paraId="20BFF4C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</w:tcPr>
          <w:p w14:paraId="7F1F1C8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</w:tcPr>
          <w:p w14:paraId="67969938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Личный сайт (страничка)</w:t>
            </w:r>
          </w:p>
          <w:p w14:paraId="1780F773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за обновленную информацию</w:t>
            </w:r>
          </w:p>
        </w:tc>
        <w:tc>
          <w:tcPr>
            <w:tcW w:w="577" w:type="dxa"/>
          </w:tcPr>
          <w:p w14:paraId="49A1C52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5E1542D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70B2B5A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51B7E6CB" w14:textId="77777777" w:rsidTr="007D5DD0">
        <w:trPr>
          <w:gridAfter w:val="4"/>
          <w:wAfter w:w="3747" w:type="dxa"/>
        </w:trPr>
        <w:tc>
          <w:tcPr>
            <w:tcW w:w="567" w:type="dxa"/>
            <w:vMerge/>
          </w:tcPr>
          <w:p w14:paraId="14FE7A50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14:paraId="01A7027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</w:tcPr>
          <w:p w14:paraId="7F1659E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</w:tcPr>
          <w:p w14:paraId="1785035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Работа с цифровыми ресурсами:</w:t>
            </w:r>
          </w:p>
        </w:tc>
        <w:tc>
          <w:tcPr>
            <w:tcW w:w="577" w:type="dxa"/>
          </w:tcPr>
          <w:p w14:paraId="64DDD3A1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D0CBC1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5C98170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5B1028DA" w14:textId="77777777" w:rsidTr="007D5DD0">
        <w:trPr>
          <w:gridAfter w:val="4"/>
          <w:wAfter w:w="3747" w:type="dxa"/>
        </w:trPr>
        <w:tc>
          <w:tcPr>
            <w:tcW w:w="567" w:type="dxa"/>
            <w:vMerge/>
          </w:tcPr>
          <w:p w14:paraId="171DDAA2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14:paraId="6F59270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</w:tcPr>
          <w:p w14:paraId="4A3A4D5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</w:tcPr>
          <w:p w14:paraId="39B700AA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обслуживание сайта ДОУ</w:t>
            </w:r>
          </w:p>
        </w:tc>
        <w:tc>
          <w:tcPr>
            <w:tcW w:w="577" w:type="dxa"/>
          </w:tcPr>
          <w:p w14:paraId="3CA15AB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1521F9F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537F709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368082C9" w14:textId="77777777" w:rsidTr="007D5DD0">
        <w:trPr>
          <w:gridAfter w:val="4"/>
          <w:wAfter w:w="3747" w:type="dxa"/>
        </w:trPr>
        <w:tc>
          <w:tcPr>
            <w:tcW w:w="567" w:type="dxa"/>
            <w:vMerge/>
          </w:tcPr>
          <w:p w14:paraId="15FC09AA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14:paraId="010B89C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</w:tcPr>
          <w:p w14:paraId="32B0D0D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</w:tcPr>
          <w:p w14:paraId="44496BA7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Дистанционное обучение воспитанников</w:t>
            </w:r>
          </w:p>
        </w:tc>
        <w:tc>
          <w:tcPr>
            <w:tcW w:w="577" w:type="dxa"/>
          </w:tcPr>
          <w:p w14:paraId="4FB3C1F1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14:paraId="3E241BA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0A45E57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6A4B0368" w14:textId="77777777" w:rsidTr="007D5DD0">
        <w:trPr>
          <w:gridAfter w:val="4"/>
          <w:wAfter w:w="3747" w:type="dxa"/>
        </w:trPr>
        <w:tc>
          <w:tcPr>
            <w:tcW w:w="567" w:type="dxa"/>
            <w:vMerge/>
          </w:tcPr>
          <w:p w14:paraId="7B262538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14:paraId="016ECB2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</w:tcPr>
          <w:p w14:paraId="12739F8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</w:tcPr>
          <w:p w14:paraId="78BB14FE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Ведение социальных платформ (ВК, одноклассники, телеграмм, Сферум и др.)</w:t>
            </w:r>
          </w:p>
        </w:tc>
        <w:tc>
          <w:tcPr>
            <w:tcW w:w="577" w:type="dxa"/>
          </w:tcPr>
          <w:p w14:paraId="3C2146A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63A045F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16A8F1A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D8791A8" w14:textId="77777777" w:rsidTr="007D5DD0">
        <w:trPr>
          <w:gridAfter w:val="4"/>
          <w:wAfter w:w="3747" w:type="dxa"/>
        </w:trPr>
        <w:tc>
          <w:tcPr>
            <w:tcW w:w="567" w:type="dxa"/>
            <w:vMerge/>
          </w:tcPr>
          <w:p w14:paraId="5ACE9D06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14:paraId="436ACCC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</w:tcPr>
          <w:p w14:paraId="733E500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</w:tcPr>
          <w:p w14:paraId="3890C155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электронная почта</w:t>
            </w:r>
          </w:p>
        </w:tc>
        <w:tc>
          <w:tcPr>
            <w:tcW w:w="577" w:type="dxa"/>
          </w:tcPr>
          <w:p w14:paraId="2455BAE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07F05F1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2B7D35D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18E6C04" w14:textId="77777777" w:rsidTr="007D5DD0">
        <w:trPr>
          <w:gridAfter w:val="4"/>
          <w:wAfter w:w="3747" w:type="dxa"/>
        </w:trPr>
        <w:tc>
          <w:tcPr>
            <w:tcW w:w="567" w:type="dxa"/>
            <w:vMerge/>
          </w:tcPr>
          <w:p w14:paraId="54EBD357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14:paraId="76178D7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</w:tcPr>
          <w:p w14:paraId="009A03E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</w:tcPr>
          <w:p w14:paraId="2F94F629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сетевой город </w:t>
            </w:r>
          </w:p>
        </w:tc>
        <w:tc>
          <w:tcPr>
            <w:tcW w:w="577" w:type="dxa"/>
          </w:tcPr>
          <w:p w14:paraId="00B447A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14:paraId="1F2EB9D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5E9B295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68CE653F" w14:textId="77777777" w:rsidTr="007D5DD0">
        <w:trPr>
          <w:gridAfter w:val="4"/>
          <w:wAfter w:w="3747" w:type="dxa"/>
        </w:trPr>
        <w:tc>
          <w:tcPr>
            <w:tcW w:w="567" w:type="dxa"/>
            <w:vMerge/>
          </w:tcPr>
          <w:p w14:paraId="4FD294C4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14:paraId="5CA20FB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</w:tcPr>
          <w:p w14:paraId="50412BE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</w:tcPr>
          <w:p w14:paraId="6F3F247F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мониторинги </w:t>
            </w:r>
          </w:p>
        </w:tc>
        <w:tc>
          <w:tcPr>
            <w:tcW w:w="577" w:type="dxa"/>
          </w:tcPr>
          <w:p w14:paraId="6468109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14:paraId="0750BBB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3F3ED71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3E163FE" w14:textId="77777777" w:rsidTr="007D5DD0">
        <w:trPr>
          <w:gridAfter w:val="4"/>
          <w:wAfter w:w="3747" w:type="dxa"/>
        </w:trPr>
        <w:tc>
          <w:tcPr>
            <w:tcW w:w="567" w:type="dxa"/>
            <w:vMerge/>
          </w:tcPr>
          <w:p w14:paraId="510EFE33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14:paraId="473ABBF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</w:tcPr>
          <w:p w14:paraId="334A2A4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</w:tcPr>
          <w:p w14:paraId="3F45CCE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Самостоятельное создание качественных работ</w:t>
            </w:r>
          </w:p>
        </w:tc>
        <w:tc>
          <w:tcPr>
            <w:tcW w:w="577" w:type="dxa"/>
          </w:tcPr>
          <w:p w14:paraId="73D36AB9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10B2381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201F829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1B979444" w14:textId="77777777" w:rsidTr="007D5DD0">
        <w:trPr>
          <w:gridAfter w:val="4"/>
          <w:wAfter w:w="3747" w:type="dxa"/>
        </w:trPr>
        <w:tc>
          <w:tcPr>
            <w:tcW w:w="567" w:type="dxa"/>
            <w:vMerge/>
          </w:tcPr>
          <w:p w14:paraId="28C60D9F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14:paraId="51055A7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</w:tcPr>
          <w:p w14:paraId="556C489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</w:tcPr>
          <w:p w14:paraId="3628CB80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видеоролика</w:t>
            </w:r>
          </w:p>
        </w:tc>
        <w:tc>
          <w:tcPr>
            <w:tcW w:w="577" w:type="dxa"/>
          </w:tcPr>
          <w:p w14:paraId="5613CBC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14:paraId="507CBEA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5CAAB2B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33C7F96D" w14:textId="77777777" w:rsidTr="007D5DD0">
        <w:trPr>
          <w:gridAfter w:val="4"/>
          <w:wAfter w:w="3747" w:type="dxa"/>
        </w:trPr>
        <w:tc>
          <w:tcPr>
            <w:tcW w:w="567" w:type="dxa"/>
            <w:vMerge/>
          </w:tcPr>
          <w:p w14:paraId="211FB080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4461" w:type="dxa"/>
            <w:vMerge/>
          </w:tcPr>
          <w:p w14:paraId="57C2D00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</w:tcPr>
          <w:p w14:paraId="67B378D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</w:tcPr>
          <w:p w14:paraId="6B303B01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презентация (PowerPoint)</w:t>
            </w:r>
          </w:p>
        </w:tc>
        <w:tc>
          <w:tcPr>
            <w:tcW w:w="577" w:type="dxa"/>
          </w:tcPr>
          <w:p w14:paraId="34548036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28C7725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067AE5A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263E2E87" w14:textId="77777777" w:rsidTr="007D5DD0">
        <w:trPr>
          <w:gridAfter w:val="4"/>
          <w:wAfter w:w="3747" w:type="dxa"/>
        </w:trPr>
        <w:tc>
          <w:tcPr>
            <w:tcW w:w="567" w:type="dxa"/>
          </w:tcPr>
          <w:p w14:paraId="19B89D52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  <w:p w14:paraId="5A781AA5" w14:textId="77777777" w:rsidR="000D5EFD" w:rsidRPr="00823EDE" w:rsidRDefault="000D5EFD" w:rsidP="007D5DD0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668" w:type="dxa"/>
            <w:gridSpan w:val="10"/>
          </w:tcPr>
          <w:p w14:paraId="4CA30D33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  <w:lang w:val="en-US"/>
              </w:rPr>
              <w:t>III</w:t>
            </w:r>
            <w:r w:rsidRPr="00823EDE">
              <w:rPr>
                <w:b/>
                <w:sz w:val="18"/>
                <w:szCs w:val="18"/>
              </w:rPr>
              <w:t>. Организационно-методическая и экспертная деятельность педагога</w:t>
            </w:r>
          </w:p>
        </w:tc>
      </w:tr>
      <w:tr w:rsidR="000D5EFD" w:rsidRPr="00823EDE" w14:paraId="6659F27F" w14:textId="77777777" w:rsidTr="007D5DD0">
        <w:trPr>
          <w:gridAfter w:val="4"/>
          <w:wAfter w:w="3747" w:type="dxa"/>
          <w:trHeight w:val="244"/>
        </w:trPr>
        <w:tc>
          <w:tcPr>
            <w:tcW w:w="567" w:type="dxa"/>
            <w:vMerge w:val="restart"/>
          </w:tcPr>
          <w:p w14:paraId="3A8BB21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4471" w:type="dxa"/>
            <w:gridSpan w:val="2"/>
            <w:vMerge w:val="restart"/>
          </w:tcPr>
          <w:p w14:paraId="1C3B9C9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Участие  в составе работы комиссий. </w:t>
            </w:r>
          </w:p>
          <w:p w14:paraId="35F2C88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  <w:p w14:paraId="3E030EE6" w14:textId="77777777" w:rsidR="000D5EFD" w:rsidRPr="00823EDE" w:rsidRDefault="000D5EFD" w:rsidP="007D5DD0">
            <w:pPr>
              <w:rPr>
                <w:sz w:val="18"/>
                <w:szCs w:val="18"/>
                <w:vertAlign w:val="superscript"/>
              </w:rPr>
            </w:pPr>
            <w:r w:rsidRPr="00823EDE">
              <w:rPr>
                <w:sz w:val="18"/>
                <w:szCs w:val="18"/>
              </w:rPr>
              <w:t xml:space="preserve">Увеличение объёма работ, выполнение работ за рамки функциональных обязанностей не входящих в данные критерии </w:t>
            </w:r>
            <w:r w:rsidRPr="00823EDE">
              <w:rPr>
                <w:sz w:val="18"/>
                <w:szCs w:val="18"/>
                <w:vertAlign w:val="superscript"/>
              </w:rPr>
              <w:t>*</w:t>
            </w:r>
          </w:p>
          <w:p w14:paraId="165F681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  <w:vertAlign w:val="superscript"/>
              </w:rPr>
              <w:t>(1 раз в месяц)</w:t>
            </w:r>
          </w:p>
        </w:tc>
        <w:tc>
          <w:tcPr>
            <w:tcW w:w="1417" w:type="dxa"/>
            <w:gridSpan w:val="2"/>
            <w:vMerge w:val="restart"/>
          </w:tcPr>
          <w:p w14:paraId="65283E3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Приказ заведующего </w:t>
            </w:r>
          </w:p>
        </w:tc>
        <w:tc>
          <w:tcPr>
            <w:tcW w:w="2221" w:type="dxa"/>
          </w:tcPr>
          <w:p w14:paraId="53E70531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Аттестационных </w:t>
            </w:r>
          </w:p>
        </w:tc>
        <w:tc>
          <w:tcPr>
            <w:tcW w:w="577" w:type="dxa"/>
          </w:tcPr>
          <w:p w14:paraId="60BEFA6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1998ED7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1ADB33A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58A5090" w14:textId="77777777" w:rsidTr="007D5DD0">
        <w:trPr>
          <w:gridAfter w:val="4"/>
          <w:wAfter w:w="3747" w:type="dxa"/>
          <w:trHeight w:val="98"/>
        </w:trPr>
        <w:tc>
          <w:tcPr>
            <w:tcW w:w="567" w:type="dxa"/>
            <w:vMerge/>
          </w:tcPr>
          <w:p w14:paraId="23B8E80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07A9172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7CE8F94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10AFB352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ПМПк</w:t>
            </w:r>
          </w:p>
        </w:tc>
        <w:tc>
          <w:tcPr>
            <w:tcW w:w="577" w:type="dxa"/>
          </w:tcPr>
          <w:p w14:paraId="3F7F0FF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0893E23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2C59A13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502FCABF" w14:textId="77777777" w:rsidTr="007D5DD0">
        <w:trPr>
          <w:gridAfter w:val="4"/>
          <w:wAfter w:w="3747" w:type="dxa"/>
          <w:trHeight w:val="180"/>
        </w:trPr>
        <w:tc>
          <w:tcPr>
            <w:tcW w:w="567" w:type="dxa"/>
            <w:vMerge/>
          </w:tcPr>
          <w:p w14:paraId="264163C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359D9D5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7AAACAF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0539E2FE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Творческих</w:t>
            </w:r>
          </w:p>
        </w:tc>
        <w:tc>
          <w:tcPr>
            <w:tcW w:w="577" w:type="dxa"/>
          </w:tcPr>
          <w:p w14:paraId="18C5DBA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7988640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0072D3B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14B4F8A6" w14:textId="77777777" w:rsidTr="007D5DD0">
        <w:trPr>
          <w:gridAfter w:val="4"/>
          <w:wAfter w:w="3747" w:type="dxa"/>
          <w:trHeight w:val="135"/>
        </w:trPr>
        <w:tc>
          <w:tcPr>
            <w:tcW w:w="567" w:type="dxa"/>
            <w:vMerge/>
          </w:tcPr>
          <w:p w14:paraId="5481E9F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16FA63B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1ED0C81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4A98D4F3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Рабочих </w:t>
            </w:r>
          </w:p>
        </w:tc>
        <w:tc>
          <w:tcPr>
            <w:tcW w:w="577" w:type="dxa"/>
          </w:tcPr>
          <w:p w14:paraId="642E49C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5ED0B5B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07D86C0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5DFBEA8B" w14:textId="77777777" w:rsidTr="007D5DD0">
        <w:trPr>
          <w:gridAfter w:val="4"/>
          <w:wAfter w:w="3747" w:type="dxa"/>
          <w:trHeight w:val="118"/>
        </w:trPr>
        <w:tc>
          <w:tcPr>
            <w:tcW w:w="567" w:type="dxa"/>
            <w:vMerge/>
          </w:tcPr>
          <w:p w14:paraId="7DB3C34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745880B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024EF69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A563640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Экспертных</w:t>
            </w:r>
          </w:p>
        </w:tc>
        <w:tc>
          <w:tcPr>
            <w:tcW w:w="577" w:type="dxa"/>
          </w:tcPr>
          <w:p w14:paraId="486C0EB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747D6EA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0B0BC7C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2DE11E3D" w14:textId="77777777" w:rsidTr="007D5DD0">
        <w:trPr>
          <w:gridAfter w:val="4"/>
          <w:wAfter w:w="3747" w:type="dxa"/>
          <w:trHeight w:val="180"/>
        </w:trPr>
        <w:tc>
          <w:tcPr>
            <w:tcW w:w="567" w:type="dxa"/>
            <w:vMerge/>
          </w:tcPr>
          <w:p w14:paraId="2461BAC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544632F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241CFD3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072A6978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Членство в жюри </w:t>
            </w:r>
          </w:p>
        </w:tc>
        <w:tc>
          <w:tcPr>
            <w:tcW w:w="577" w:type="dxa"/>
          </w:tcPr>
          <w:p w14:paraId="011CCF3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4945B09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1195761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1AEEE137" w14:textId="77777777" w:rsidTr="007D5DD0">
        <w:trPr>
          <w:gridAfter w:val="4"/>
          <w:wAfter w:w="3747" w:type="dxa"/>
          <w:trHeight w:val="165"/>
        </w:trPr>
        <w:tc>
          <w:tcPr>
            <w:tcW w:w="567" w:type="dxa"/>
            <w:vMerge/>
          </w:tcPr>
          <w:p w14:paraId="3051CC9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4D23CE0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71A382F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8E4F057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Другие виды</w:t>
            </w:r>
          </w:p>
        </w:tc>
        <w:tc>
          <w:tcPr>
            <w:tcW w:w="577" w:type="dxa"/>
          </w:tcPr>
          <w:p w14:paraId="71E4F79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77FA7E3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5FC81C3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11B97C7E" w14:textId="77777777" w:rsidTr="007D5DD0">
        <w:trPr>
          <w:gridAfter w:val="4"/>
          <w:wAfter w:w="3747" w:type="dxa"/>
          <w:trHeight w:val="150"/>
        </w:trPr>
        <w:tc>
          <w:tcPr>
            <w:tcW w:w="567" w:type="dxa"/>
            <w:vMerge w:val="restart"/>
          </w:tcPr>
          <w:p w14:paraId="5942CB2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4471" w:type="dxa"/>
            <w:gridSpan w:val="2"/>
            <w:vMerge w:val="restart"/>
          </w:tcPr>
          <w:p w14:paraId="72787EA4" w14:textId="77777777" w:rsidR="000D5EFD" w:rsidRPr="00823EDE" w:rsidRDefault="000D5EFD" w:rsidP="007D5DD0">
            <w:pPr>
              <w:rPr>
                <w:sz w:val="18"/>
                <w:szCs w:val="18"/>
                <w:vertAlign w:val="superscript"/>
              </w:rPr>
            </w:pPr>
            <w:r w:rsidRPr="00823EDE">
              <w:rPr>
                <w:sz w:val="18"/>
                <w:szCs w:val="18"/>
              </w:rPr>
              <w:t>Участие педагога в разработке:  сценариев,  проведении внеплановых праздников, фестивалей, открытых мероприятий, мастер-классов</w:t>
            </w:r>
            <w:r w:rsidRPr="00823EDE">
              <w:rPr>
                <w:sz w:val="18"/>
                <w:szCs w:val="18"/>
                <w:vertAlign w:val="superscript"/>
              </w:rPr>
              <w:t>* (1 раз в месяц)</w:t>
            </w:r>
          </w:p>
          <w:p w14:paraId="139F53D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6261098B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Приказ соответствующего уровня</w:t>
            </w:r>
          </w:p>
        </w:tc>
        <w:tc>
          <w:tcPr>
            <w:tcW w:w="3780" w:type="dxa"/>
            <w:gridSpan w:val="6"/>
          </w:tcPr>
          <w:p w14:paraId="3FB8058B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На уровне:</w:t>
            </w:r>
          </w:p>
        </w:tc>
      </w:tr>
      <w:tr w:rsidR="000D5EFD" w:rsidRPr="00823EDE" w14:paraId="28404D32" w14:textId="77777777" w:rsidTr="007D5DD0">
        <w:trPr>
          <w:gridAfter w:val="3"/>
          <w:wAfter w:w="3695" w:type="dxa"/>
          <w:trHeight w:val="250"/>
        </w:trPr>
        <w:tc>
          <w:tcPr>
            <w:tcW w:w="567" w:type="dxa"/>
            <w:vMerge/>
          </w:tcPr>
          <w:p w14:paraId="13E99CD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04324D8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18D6009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64E0E5E3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ДОУ</w:t>
            </w:r>
          </w:p>
        </w:tc>
        <w:tc>
          <w:tcPr>
            <w:tcW w:w="577" w:type="dxa"/>
          </w:tcPr>
          <w:p w14:paraId="22E0112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617" w:type="dxa"/>
            <w:gridSpan w:val="3"/>
          </w:tcPr>
          <w:p w14:paraId="08FFD1C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591F7E6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12BD34C" w14:textId="77777777" w:rsidTr="007D5DD0">
        <w:trPr>
          <w:gridAfter w:val="3"/>
          <w:wAfter w:w="3695" w:type="dxa"/>
          <w:trHeight w:val="270"/>
        </w:trPr>
        <w:tc>
          <w:tcPr>
            <w:tcW w:w="567" w:type="dxa"/>
            <w:vMerge/>
          </w:tcPr>
          <w:p w14:paraId="45DE379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7907F0E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40B0AAB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54926408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577" w:type="dxa"/>
          </w:tcPr>
          <w:p w14:paraId="0F14652B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617" w:type="dxa"/>
            <w:gridSpan w:val="3"/>
          </w:tcPr>
          <w:p w14:paraId="1C79E96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0BFCED6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166E3C22" w14:textId="77777777" w:rsidTr="007D5DD0">
        <w:trPr>
          <w:gridAfter w:val="3"/>
          <w:wAfter w:w="3695" w:type="dxa"/>
          <w:trHeight w:val="285"/>
        </w:trPr>
        <w:tc>
          <w:tcPr>
            <w:tcW w:w="567" w:type="dxa"/>
            <w:vMerge/>
          </w:tcPr>
          <w:p w14:paraId="0955C66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</w:tcPr>
          <w:p w14:paraId="3AA93550" w14:textId="77777777" w:rsidR="000D5EFD" w:rsidRPr="00823EDE" w:rsidRDefault="000D5EFD" w:rsidP="007D5DD0">
            <w:pPr>
              <w:pStyle w:val="a5"/>
              <w:jc w:val="both"/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Разработка индивидуальных программы сопровождения детей с ОВЗ и инвалидами</w:t>
            </w:r>
          </w:p>
        </w:tc>
        <w:tc>
          <w:tcPr>
            <w:tcW w:w="1417" w:type="dxa"/>
            <w:gridSpan w:val="2"/>
          </w:tcPr>
          <w:p w14:paraId="086EFF84" w14:textId="77777777" w:rsidR="000D5EFD" w:rsidRPr="00823EDE" w:rsidRDefault="000D5EFD" w:rsidP="007D5DD0">
            <w:pPr>
              <w:pStyle w:val="a5"/>
              <w:jc w:val="both"/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На основании заключения ПМПК</w:t>
            </w:r>
          </w:p>
        </w:tc>
        <w:tc>
          <w:tcPr>
            <w:tcW w:w="2221" w:type="dxa"/>
          </w:tcPr>
          <w:p w14:paraId="254D24A6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По факту за каждую. программу</w:t>
            </w:r>
          </w:p>
        </w:tc>
        <w:tc>
          <w:tcPr>
            <w:tcW w:w="577" w:type="dxa"/>
          </w:tcPr>
          <w:p w14:paraId="1B83C8E7" w14:textId="77777777" w:rsidR="000D5EFD" w:rsidRPr="00823EDE" w:rsidRDefault="000D5EFD" w:rsidP="007D5DD0">
            <w:pPr>
              <w:pStyle w:val="a5"/>
              <w:jc w:val="center"/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</w:tcPr>
          <w:p w14:paraId="29BEFC2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1EDCC49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3416517E" w14:textId="77777777" w:rsidTr="007D5DD0">
        <w:trPr>
          <w:gridAfter w:val="3"/>
          <w:wAfter w:w="3695" w:type="dxa"/>
          <w:trHeight w:val="175"/>
        </w:trPr>
        <w:tc>
          <w:tcPr>
            <w:tcW w:w="567" w:type="dxa"/>
          </w:tcPr>
          <w:p w14:paraId="1E059A1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3.</w:t>
            </w:r>
          </w:p>
        </w:tc>
        <w:tc>
          <w:tcPr>
            <w:tcW w:w="4471" w:type="dxa"/>
            <w:gridSpan w:val="2"/>
          </w:tcPr>
          <w:p w14:paraId="57F4ADC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Самообразование педагога (наличие планов самообразование, саморазвитие за внебюджет.)</w:t>
            </w:r>
          </w:p>
        </w:tc>
        <w:tc>
          <w:tcPr>
            <w:tcW w:w="1417" w:type="dxa"/>
            <w:gridSpan w:val="2"/>
          </w:tcPr>
          <w:p w14:paraId="60BCAF0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Справка ст.воспитателя</w:t>
            </w:r>
          </w:p>
        </w:tc>
        <w:tc>
          <w:tcPr>
            <w:tcW w:w="2221" w:type="dxa"/>
          </w:tcPr>
          <w:p w14:paraId="419438D3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Ежемесячное пополнение</w:t>
            </w:r>
          </w:p>
        </w:tc>
        <w:tc>
          <w:tcPr>
            <w:tcW w:w="577" w:type="dxa"/>
          </w:tcPr>
          <w:p w14:paraId="6E54CBD8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617" w:type="dxa"/>
            <w:gridSpan w:val="3"/>
          </w:tcPr>
          <w:p w14:paraId="461D0B7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634DA09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4B67406" w14:textId="77777777" w:rsidTr="007D5DD0">
        <w:trPr>
          <w:gridAfter w:val="3"/>
          <w:wAfter w:w="3695" w:type="dxa"/>
          <w:trHeight w:val="276"/>
        </w:trPr>
        <w:tc>
          <w:tcPr>
            <w:tcW w:w="567" w:type="dxa"/>
            <w:vMerge w:val="restart"/>
          </w:tcPr>
          <w:p w14:paraId="57410EB0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4</w:t>
            </w:r>
          </w:p>
        </w:tc>
        <w:tc>
          <w:tcPr>
            <w:tcW w:w="4471" w:type="dxa"/>
            <w:gridSpan w:val="2"/>
            <w:vMerge w:val="restart"/>
          </w:tcPr>
          <w:p w14:paraId="75DD4D73" w14:textId="77777777" w:rsidR="000D5EFD" w:rsidRPr="00823EDE" w:rsidRDefault="000D5EFD" w:rsidP="007D5DD0">
            <w:pPr>
              <w:rPr>
                <w:sz w:val="18"/>
                <w:szCs w:val="18"/>
                <w:vertAlign w:val="superscript"/>
              </w:rPr>
            </w:pPr>
            <w:r w:rsidRPr="00823EDE">
              <w:rPr>
                <w:sz w:val="18"/>
                <w:szCs w:val="18"/>
              </w:rPr>
              <w:t>Выполнение ответственности  (какой -либо (долгосрочной)</w:t>
            </w:r>
            <w:r w:rsidRPr="00823EDE">
              <w:rPr>
                <w:sz w:val="18"/>
                <w:szCs w:val="18"/>
                <w:vertAlign w:val="superscript"/>
              </w:rPr>
              <w:t>ежемесячно</w:t>
            </w:r>
          </w:p>
          <w:p w14:paraId="45F13AF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(аттестация-ведение документов, сопровождение педагогов, профсоюзные движения, ШВР и другие)</w:t>
            </w:r>
          </w:p>
        </w:tc>
        <w:tc>
          <w:tcPr>
            <w:tcW w:w="1417" w:type="dxa"/>
            <w:gridSpan w:val="2"/>
            <w:vMerge w:val="restart"/>
          </w:tcPr>
          <w:p w14:paraId="5270489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Приказ соответствующего уровня</w:t>
            </w:r>
          </w:p>
        </w:tc>
        <w:tc>
          <w:tcPr>
            <w:tcW w:w="2221" w:type="dxa"/>
          </w:tcPr>
          <w:p w14:paraId="389D6C13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ДОУ</w:t>
            </w:r>
          </w:p>
        </w:tc>
        <w:tc>
          <w:tcPr>
            <w:tcW w:w="577" w:type="dxa"/>
          </w:tcPr>
          <w:p w14:paraId="0A47D69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617" w:type="dxa"/>
            <w:gridSpan w:val="3"/>
          </w:tcPr>
          <w:p w14:paraId="01012A5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24C2154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3888566D" w14:textId="77777777" w:rsidTr="007D5DD0">
        <w:trPr>
          <w:gridAfter w:val="3"/>
          <w:wAfter w:w="3695" w:type="dxa"/>
          <w:trHeight w:val="330"/>
        </w:trPr>
        <w:tc>
          <w:tcPr>
            <w:tcW w:w="567" w:type="dxa"/>
            <w:vMerge/>
          </w:tcPr>
          <w:p w14:paraId="268DD08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2984973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5EA9F53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39312FD3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Муниципальный</w:t>
            </w:r>
          </w:p>
        </w:tc>
        <w:tc>
          <w:tcPr>
            <w:tcW w:w="577" w:type="dxa"/>
          </w:tcPr>
          <w:p w14:paraId="2F047A4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617" w:type="dxa"/>
            <w:gridSpan w:val="3"/>
          </w:tcPr>
          <w:p w14:paraId="59D3103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1120F5F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21F1BEF6" w14:textId="77777777" w:rsidTr="007D5DD0">
        <w:tc>
          <w:tcPr>
            <w:tcW w:w="8676" w:type="dxa"/>
            <w:gridSpan w:val="6"/>
          </w:tcPr>
          <w:p w14:paraId="616863B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</w:tcPr>
          <w:p w14:paraId="7CC5842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</w:tcPr>
          <w:p w14:paraId="406C640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19462481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</w:p>
        </w:tc>
        <w:tc>
          <w:tcPr>
            <w:tcW w:w="780" w:type="dxa"/>
          </w:tcPr>
          <w:p w14:paraId="32F3390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14:paraId="37DFF5B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14:paraId="25E3744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3C5D2EB7" w14:textId="77777777" w:rsidTr="007D5DD0">
        <w:trPr>
          <w:gridAfter w:val="4"/>
          <w:wAfter w:w="3747" w:type="dxa"/>
        </w:trPr>
        <w:tc>
          <w:tcPr>
            <w:tcW w:w="10235" w:type="dxa"/>
            <w:gridSpan w:val="11"/>
          </w:tcPr>
          <w:p w14:paraId="5237A90D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  <w:lang w:val="en-US"/>
              </w:rPr>
              <w:t>IV</w:t>
            </w:r>
            <w:r w:rsidRPr="00823EDE">
              <w:rPr>
                <w:b/>
                <w:sz w:val="18"/>
                <w:szCs w:val="18"/>
              </w:rPr>
              <w:t>.Результативность образовательной деятельности с воспитанниками</w:t>
            </w:r>
          </w:p>
        </w:tc>
      </w:tr>
      <w:tr w:rsidR="000D5EFD" w:rsidRPr="00823EDE" w14:paraId="30C068B1" w14:textId="77777777" w:rsidTr="007D5DD0">
        <w:trPr>
          <w:gridAfter w:val="4"/>
          <w:wAfter w:w="3747" w:type="dxa"/>
          <w:trHeight w:val="118"/>
        </w:trPr>
        <w:tc>
          <w:tcPr>
            <w:tcW w:w="567" w:type="dxa"/>
            <w:vMerge w:val="restart"/>
          </w:tcPr>
          <w:p w14:paraId="5DD5F7E6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4471" w:type="dxa"/>
            <w:gridSpan w:val="2"/>
            <w:vMerge w:val="restart"/>
          </w:tcPr>
          <w:p w14:paraId="74940F1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Подготовка и участие воспитанников в конкурсах, выставках, фестивалях, олимпиадах, спартакиадах</w:t>
            </w:r>
            <w:r w:rsidRPr="00823EDE">
              <w:rPr>
                <w:sz w:val="18"/>
                <w:szCs w:val="18"/>
                <w:vertAlign w:val="superscript"/>
              </w:rPr>
              <w:t>* (1 раз в месяц)</w:t>
            </w:r>
          </w:p>
        </w:tc>
        <w:tc>
          <w:tcPr>
            <w:tcW w:w="1417" w:type="dxa"/>
            <w:gridSpan w:val="2"/>
            <w:vMerge w:val="restart"/>
          </w:tcPr>
          <w:p w14:paraId="6F13CBB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Приказы, грамоты, дипломы соответствующего уровня</w:t>
            </w:r>
          </w:p>
        </w:tc>
        <w:tc>
          <w:tcPr>
            <w:tcW w:w="3780" w:type="dxa"/>
            <w:gridSpan w:val="6"/>
          </w:tcPr>
          <w:p w14:paraId="657ABD6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На уровне ДОУ:</w:t>
            </w:r>
          </w:p>
        </w:tc>
      </w:tr>
      <w:tr w:rsidR="000D5EFD" w:rsidRPr="00823EDE" w14:paraId="607CBB1E" w14:textId="77777777" w:rsidTr="007D5DD0">
        <w:trPr>
          <w:gridAfter w:val="3"/>
          <w:wAfter w:w="3695" w:type="dxa"/>
          <w:trHeight w:val="120"/>
        </w:trPr>
        <w:tc>
          <w:tcPr>
            <w:tcW w:w="567" w:type="dxa"/>
            <w:vMerge/>
          </w:tcPr>
          <w:p w14:paraId="607D0D1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386C0D7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244C529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1F0A0B1B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Победитель</w:t>
            </w:r>
          </w:p>
        </w:tc>
        <w:tc>
          <w:tcPr>
            <w:tcW w:w="577" w:type="dxa"/>
          </w:tcPr>
          <w:p w14:paraId="5F58DBE1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617" w:type="dxa"/>
            <w:gridSpan w:val="3"/>
          </w:tcPr>
          <w:p w14:paraId="6EF8351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431A3C0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02A673A" w14:textId="77777777" w:rsidTr="007D5DD0">
        <w:trPr>
          <w:gridAfter w:val="3"/>
          <w:wAfter w:w="3695" w:type="dxa"/>
          <w:trHeight w:val="118"/>
        </w:trPr>
        <w:tc>
          <w:tcPr>
            <w:tcW w:w="567" w:type="dxa"/>
            <w:vMerge/>
          </w:tcPr>
          <w:p w14:paraId="2C23560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62A8F6A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070A6A6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35A02105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Призер</w:t>
            </w:r>
          </w:p>
        </w:tc>
        <w:tc>
          <w:tcPr>
            <w:tcW w:w="577" w:type="dxa"/>
          </w:tcPr>
          <w:p w14:paraId="5B1F9A7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617" w:type="dxa"/>
            <w:gridSpan w:val="3"/>
          </w:tcPr>
          <w:p w14:paraId="6676161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5B3AF73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FDBF5D4" w14:textId="77777777" w:rsidTr="007D5DD0">
        <w:trPr>
          <w:gridAfter w:val="3"/>
          <w:wAfter w:w="3695" w:type="dxa"/>
          <w:trHeight w:val="150"/>
        </w:trPr>
        <w:tc>
          <w:tcPr>
            <w:tcW w:w="567" w:type="dxa"/>
            <w:vMerge/>
          </w:tcPr>
          <w:p w14:paraId="75C6CDA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66CD22C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6BB94F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454F9B4E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Участник </w:t>
            </w:r>
          </w:p>
        </w:tc>
        <w:tc>
          <w:tcPr>
            <w:tcW w:w="577" w:type="dxa"/>
          </w:tcPr>
          <w:p w14:paraId="1A05E0A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617" w:type="dxa"/>
            <w:gridSpan w:val="3"/>
          </w:tcPr>
          <w:p w14:paraId="6E88D81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12D6A74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B4B660C" w14:textId="77777777" w:rsidTr="007D5DD0">
        <w:trPr>
          <w:gridAfter w:val="4"/>
          <w:wAfter w:w="3747" w:type="dxa"/>
          <w:trHeight w:val="103"/>
        </w:trPr>
        <w:tc>
          <w:tcPr>
            <w:tcW w:w="567" w:type="dxa"/>
            <w:vMerge/>
          </w:tcPr>
          <w:p w14:paraId="4472B83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00119C3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3EA22D4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6EB044C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Муниципальный этап:</w:t>
            </w:r>
          </w:p>
        </w:tc>
      </w:tr>
      <w:tr w:rsidR="000D5EFD" w:rsidRPr="00823EDE" w14:paraId="313FEDD6" w14:textId="77777777" w:rsidTr="007D5DD0">
        <w:trPr>
          <w:gridAfter w:val="3"/>
          <w:wAfter w:w="3695" w:type="dxa"/>
          <w:trHeight w:val="120"/>
        </w:trPr>
        <w:tc>
          <w:tcPr>
            <w:tcW w:w="567" w:type="dxa"/>
            <w:vMerge/>
          </w:tcPr>
          <w:p w14:paraId="1696DFF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351A8EC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56E31FE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624CF8E7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Победитель</w:t>
            </w:r>
          </w:p>
        </w:tc>
        <w:tc>
          <w:tcPr>
            <w:tcW w:w="577" w:type="dxa"/>
          </w:tcPr>
          <w:p w14:paraId="3DF59108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4</w:t>
            </w:r>
          </w:p>
        </w:tc>
        <w:tc>
          <w:tcPr>
            <w:tcW w:w="617" w:type="dxa"/>
            <w:gridSpan w:val="3"/>
          </w:tcPr>
          <w:p w14:paraId="10C9B4F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252FAE5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8A8C9B2" w14:textId="77777777" w:rsidTr="007D5DD0">
        <w:trPr>
          <w:gridAfter w:val="3"/>
          <w:wAfter w:w="3695" w:type="dxa"/>
          <w:trHeight w:val="103"/>
        </w:trPr>
        <w:tc>
          <w:tcPr>
            <w:tcW w:w="567" w:type="dxa"/>
            <w:vMerge/>
          </w:tcPr>
          <w:p w14:paraId="7C94075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55EAF50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31C674E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57F31E3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Призер</w:t>
            </w:r>
          </w:p>
        </w:tc>
        <w:tc>
          <w:tcPr>
            <w:tcW w:w="577" w:type="dxa"/>
          </w:tcPr>
          <w:p w14:paraId="1BA989E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617" w:type="dxa"/>
            <w:gridSpan w:val="3"/>
          </w:tcPr>
          <w:p w14:paraId="521B9AB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080A27E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68D3F487" w14:textId="77777777" w:rsidTr="007D5DD0">
        <w:trPr>
          <w:gridAfter w:val="3"/>
          <w:wAfter w:w="3695" w:type="dxa"/>
          <w:trHeight w:val="150"/>
        </w:trPr>
        <w:tc>
          <w:tcPr>
            <w:tcW w:w="567" w:type="dxa"/>
            <w:vMerge/>
          </w:tcPr>
          <w:p w14:paraId="4E4E54C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2E1843F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73F35DF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5A690919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Участник </w:t>
            </w:r>
          </w:p>
        </w:tc>
        <w:tc>
          <w:tcPr>
            <w:tcW w:w="577" w:type="dxa"/>
          </w:tcPr>
          <w:p w14:paraId="0A8EF6C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617" w:type="dxa"/>
            <w:gridSpan w:val="3"/>
          </w:tcPr>
          <w:p w14:paraId="299ECD7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4C3D5AD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0A97AB9" w14:textId="77777777" w:rsidTr="007D5DD0">
        <w:trPr>
          <w:gridAfter w:val="4"/>
          <w:wAfter w:w="3747" w:type="dxa"/>
          <w:trHeight w:val="118"/>
        </w:trPr>
        <w:tc>
          <w:tcPr>
            <w:tcW w:w="567" w:type="dxa"/>
            <w:vMerge/>
          </w:tcPr>
          <w:p w14:paraId="2658BEE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359F7D6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429BA79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6878783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Региональный этап:</w:t>
            </w:r>
          </w:p>
        </w:tc>
      </w:tr>
      <w:tr w:rsidR="000D5EFD" w:rsidRPr="00823EDE" w14:paraId="5AA12C9A" w14:textId="77777777" w:rsidTr="007D5DD0">
        <w:trPr>
          <w:gridAfter w:val="3"/>
          <w:wAfter w:w="3695" w:type="dxa"/>
          <w:trHeight w:val="118"/>
        </w:trPr>
        <w:tc>
          <w:tcPr>
            <w:tcW w:w="567" w:type="dxa"/>
            <w:vMerge/>
          </w:tcPr>
          <w:p w14:paraId="30D5FEB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1C9AC2D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7830DF8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05FC5E2B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Победитель</w:t>
            </w:r>
          </w:p>
        </w:tc>
        <w:tc>
          <w:tcPr>
            <w:tcW w:w="577" w:type="dxa"/>
          </w:tcPr>
          <w:p w14:paraId="3DB5518B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</w:tcPr>
          <w:p w14:paraId="700604A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31EC8B1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B23F2F4" w14:textId="77777777" w:rsidTr="007D5DD0">
        <w:trPr>
          <w:gridAfter w:val="3"/>
          <w:wAfter w:w="3695" w:type="dxa"/>
          <w:trHeight w:val="120"/>
        </w:trPr>
        <w:tc>
          <w:tcPr>
            <w:tcW w:w="567" w:type="dxa"/>
            <w:vMerge/>
          </w:tcPr>
          <w:p w14:paraId="7438E6B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45F7BAF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4BCD8B3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763DC16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Призер</w:t>
            </w:r>
          </w:p>
        </w:tc>
        <w:tc>
          <w:tcPr>
            <w:tcW w:w="577" w:type="dxa"/>
          </w:tcPr>
          <w:p w14:paraId="3CFEF68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4</w:t>
            </w:r>
          </w:p>
        </w:tc>
        <w:tc>
          <w:tcPr>
            <w:tcW w:w="617" w:type="dxa"/>
            <w:gridSpan w:val="3"/>
          </w:tcPr>
          <w:p w14:paraId="1C45992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35103DE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69D46BB" w14:textId="77777777" w:rsidTr="007D5DD0">
        <w:trPr>
          <w:gridAfter w:val="3"/>
          <w:wAfter w:w="3695" w:type="dxa"/>
          <w:trHeight w:val="103"/>
        </w:trPr>
        <w:tc>
          <w:tcPr>
            <w:tcW w:w="567" w:type="dxa"/>
            <w:vMerge/>
          </w:tcPr>
          <w:p w14:paraId="3D2C564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68F6C14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5D609DD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5E937EDE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Участник </w:t>
            </w:r>
          </w:p>
        </w:tc>
        <w:tc>
          <w:tcPr>
            <w:tcW w:w="577" w:type="dxa"/>
          </w:tcPr>
          <w:p w14:paraId="5B76F4F8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617" w:type="dxa"/>
            <w:gridSpan w:val="3"/>
          </w:tcPr>
          <w:p w14:paraId="7DA0C4A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1BA43BF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F4AAD78" w14:textId="77777777" w:rsidTr="007D5DD0">
        <w:trPr>
          <w:gridAfter w:val="4"/>
          <w:wAfter w:w="3747" w:type="dxa"/>
          <w:trHeight w:val="120"/>
        </w:trPr>
        <w:tc>
          <w:tcPr>
            <w:tcW w:w="567" w:type="dxa"/>
            <w:vMerge/>
          </w:tcPr>
          <w:p w14:paraId="5AAF18C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0A57320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4E275AA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56CCF11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Федеральный этап:</w:t>
            </w:r>
          </w:p>
        </w:tc>
      </w:tr>
      <w:tr w:rsidR="000D5EFD" w:rsidRPr="00823EDE" w14:paraId="072B961F" w14:textId="77777777" w:rsidTr="007D5DD0">
        <w:trPr>
          <w:gridAfter w:val="3"/>
          <w:wAfter w:w="3695" w:type="dxa"/>
          <w:trHeight w:val="135"/>
        </w:trPr>
        <w:tc>
          <w:tcPr>
            <w:tcW w:w="567" w:type="dxa"/>
            <w:vMerge/>
          </w:tcPr>
          <w:p w14:paraId="3EED967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3BB1D36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3007180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1B311AE3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Победитель</w:t>
            </w:r>
          </w:p>
        </w:tc>
        <w:tc>
          <w:tcPr>
            <w:tcW w:w="577" w:type="dxa"/>
          </w:tcPr>
          <w:p w14:paraId="45E12A3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6</w:t>
            </w:r>
          </w:p>
        </w:tc>
        <w:tc>
          <w:tcPr>
            <w:tcW w:w="617" w:type="dxa"/>
            <w:gridSpan w:val="3"/>
          </w:tcPr>
          <w:p w14:paraId="6A1E53B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287E0FA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5F8C0710" w14:textId="77777777" w:rsidTr="007D5DD0">
        <w:trPr>
          <w:gridAfter w:val="3"/>
          <w:wAfter w:w="3695" w:type="dxa"/>
          <w:trHeight w:val="210"/>
        </w:trPr>
        <w:tc>
          <w:tcPr>
            <w:tcW w:w="567" w:type="dxa"/>
            <w:vMerge/>
          </w:tcPr>
          <w:p w14:paraId="2E2AE0E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3E03D0B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336BF16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4F18B0DE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Призер</w:t>
            </w:r>
          </w:p>
        </w:tc>
        <w:tc>
          <w:tcPr>
            <w:tcW w:w="577" w:type="dxa"/>
          </w:tcPr>
          <w:p w14:paraId="01461430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</w:tcPr>
          <w:p w14:paraId="7881194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0BB2A5B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33B6A932" w14:textId="77777777" w:rsidTr="007D5DD0">
        <w:trPr>
          <w:gridAfter w:val="3"/>
          <w:wAfter w:w="3695" w:type="dxa"/>
          <w:trHeight w:val="237"/>
        </w:trPr>
        <w:tc>
          <w:tcPr>
            <w:tcW w:w="567" w:type="dxa"/>
            <w:vMerge/>
          </w:tcPr>
          <w:p w14:paraId="19F7E9C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56CF24A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3BE9D9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2B1AD03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Участник </w:t>
            </w:r>
          </w:p>
        </w:tc>
        <w:tc>
          <w:tcPr>
            <w:tcW w:w="577" w:type="dxa"/>
          </w:tcPr>
          <w:p w14:paraId="1547142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4</w:t>
            </w:r>
          </w:p>
        </w:tc>
        <w:tc>
          <w:tcPr>
            <w:tcW w:w="617" w:type="dxa"/>
            <w:gridSpan w:val="3"/>
          </w:tcPr>
          <w:p w14:paraId="62DDABC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6D1402A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103A3AC" w14:textId="77777777" w:rsidTr="007D5DD0">
        <w:trPr>
          <w:gridAfter w:val="3"/>
          <w:wAfter w:w="3695" w:type="dxa"/>
          <w:trHeight w:val="237"/>
        </w:trPr>
        <w:tc>
          <w:tcPr>
            <w:tcW w:w="567" w:type="dxa"/>
          </w:tcPr>
          <w:p w14:paraId="0185A5A1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4471" w:type="dxa"/>
            <w:gridSpan w:val="2"/>
          </w:tcPr>
          <w:p w14:paraId="7F2FC96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Участие в акции (флеш-мобе, челлендже) по образовательной отрасли (1 раз в месяц (путем сложения акций по разным)</w:t>
            </w:r>
          </w:p>
        </w:tc>
        <w:tc>
          <w:tcPr>
            <w:tcW w:w="1417" w:type="dxa"/>
            <w:gridSpan w:val="2"/>
          </w:tcPr>
          <w:p w14:paraId="674DA1C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Скриншот</w:t>
            </w:r>
          </w:p>
        </w:tc>
        <w:tc>
          <w:tcPr>
            <w:tcW w:w="2221" w:type="dxa"/>
          </w:tcPr>
          <w:p w14:paraId="284400F9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 xml:space="preserve">Участие </w:t>
            </w:r>
          </w:p>
        </w:tc>
        <w:tc>
          <w:tcPr>
            <w:tcW w:w="577" w:type="dxa"/>
          </w:tcPr>
          <w:p w14:paraId="53E6145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617" w:type="dxa"/>
            <w:gridSpan w:val="3"/>
          </w:tcPr>
          <w:p w14:paraId="3CA73D2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76E2AC9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581A31A" w14:textId="77777777" w:rsidTr="007D5DD0">
        <w:trPr>
          <w:gridAfter w:val="3"/>
          <w:wAfter w:w="3695" w:type="dxa"/>
        </w:trPr>
        <w:tc>
          <w:tcPr>
            <w:tcW w:w="8676" w:type="dxa"/>
            <w:gridSpan w:val="6"/>
          </w:tcPr>
          <w:p w14:paraId="33AAEBB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592" w:type="dxa"/>
            <w:gridSpan w:val="2"/>
          </w:tcPr>
          <w:p w14:paraId="3F2139B9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gridSpan w:val="2"/>
          </w:tcPr>
          <w:p w14:paraId="78B0462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1D80E94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54D562A" w14:textId="77777777" w:rsidTr="007D5DD0">
        <w:trPr>
          <w:gridAfter w:val="4"/>
          <w:wAfter w:w="3747" w:type="dxa"/>
        </w:trPr>
        <w:tc>
          <w:tcPr>
            <w:tcW w:w="10235" w:type="dxa"/>
            <w:gridSpan w:val="11"/>
          </w:tcPr>
          <w:p w14:paraId="095B0EA4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  <w:lang w:val="en-US"/>
              </w:rPr>
              <w:t>V</w:t>
            </w:r>
            <w:r w:rsidRPr="00823EDE">
              <w:rPr>
                <w:b/>
                <w:sz w:val="18"/>
                <w:szCs w:val="18"/>
              </w:rPr>
              <w:t>.Результативность работы по созданию условий для сохранения и укрепления здоровья воспитанников</w:t>
            </w:r>
          </w:p>
        </w:tc>
      </w:tr>
      <w:tr w:rsidR="000D5EFD" w:rsidRPr="00823EDE" w14:paraId="6287CFDE" w14:textId="77777777" w:rsidTr="007D5DD0">
        <w:trPr>
          <w:gridAfter w:val="4"/>
          <w:wAfter w:w="3747" w:type="dxa"/>
          <w:trHeight w:val="270"/>
        </w:trPr>
        <w:tc>
          <w:tcPr>
            <w:tcW w:w="567" w:type="dxa"/>
            <w:vMerge w:val="restart"/>
          </w:tcPr>
          <w:p w14:paraId="02EF3FA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4471" w:type="dxa"/>
            <w:gridSpan w:val="2"/>
            <w:vMerge w:val="restart"/>
          </w:tcPr>
          <w:p w14:paraId="2F69E4E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Посещаемость детьми группы (за исключением: санаторно – курортное лечение, отпуск родителей, мед. отвод, адаптационный период для групп раннего возраста – 2 месяца)</w:t>
            </w:r>
            <w:r w:rsidRPr="00823EDE">
              <w:rPr>
                <w:sz w:val="18"/>
                <w:szCs w:val="18"/>
                <w:vertAlign w:val="superscript"/>
              </w:rPr>
              <w:t xml:space="preserve"> * (1 раз в месяц)</w:t>
            </w:r>
          </w:p>
        </w:tc>
        <w:tc>
          <w:tcPr>
            <w:tcW w:w="1417" w:type="dxa"/>
            <w:gridSpan w:val="2"/>
            <w:vMerge w:val="restart"/>
          </w:tcPr>
          <w:p w14:paraId="0C802A3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Табель посещаемости</w:t>
            </w:r>
          </w:p>
        </w:tc>
        <w:tc>
          <w:tcPr>
            <w:tcW w:w="3780" w:type="dxa"/>
            <w:gridSpan w:val="6"/>
          </w:tcPr>
          <w:p w14:paraId="2BE09A2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Сад:</w:t>
            </w:r>
          </w:p>
        </w:tc>
      </w:tr>
      <w:tr w:rsidR="000D5EFD" w:rsidRPr="00823EDE" w14:paraId="1E0BFC98" w14:textId="77777777" w:rsidTr="007D5DD0">
        <w:trPr>
          <w:gridAfter w:val="4"/>
          <w:wAfter w:w="3747" w:type="dxa"/>
          <w:trHeight w:val="240"/>
        </w:trPr>
        <w:tc>
          <w:tcPr>
            <w:tcW w:w="567" w:type="dxa"/>
            <w:vMerge/>
          </w:tcPr>
          <w:p w14:paraId="0F3E6CD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68E22AE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4793CB1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0BE3D50E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80% и более</w:t>
            </w:r>
          </w:p>
        </w:tc>
        <w:tc>
          <w:tcPr>
            <w:tcW w:w="577" w:type="dxa"/>
          </w:tcPr>
          <w:p w14:paraId="3E71326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17A8969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39A585D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BC0FEC8" w14:textId="77777777" w:rsidTr="007D5DD0">
        <w:trPr>
          <w:gridAfter w:val="4"/>
          <w:wAfter w:w="3747" w:type="dxa"/>
          <w:trHeight w:val="270"/>
        </w:trPr>
        <w:tc>
          <w:tcPr>
            <w:tcW w:w="567" w:type="dxa"/>
            <w:vMerge/>
          </w:tcPr>
          <w:p w14:paraId="4CE6203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336FE03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5FA455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4D434238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от 70 до 80%</w:t>
            </w:r>
          </w:p>
        </w:tc>
        <w:tc>
          <w:tcPr>
            <w:tcW w:w="577" w:type="dxa"/>
          </w:tcPr>
          <w:p w14:paraId="285044D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2A6DFEE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58D8444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5CAE6DC3" w14:textId="77777777" w:rsidTr="007D5DD0">
        <w:trPr>
          <w:gridAfter w:val="4"/>
          <w:wAfter w:w="3747" w:type="dxa"/>
          <w:trHeight w:val="255"/>
        </w:trPr>
        <w:tc>
          <w:tcPr>
            <w:tcW w:w="567" w:type="dxa"/>
            <w:vMerge/>
          </w:tcPr>
          <w:p w14:paraId="35FB436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0356A7B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2E6C8EF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15B47245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от 65 до 70%</w:t>
            </w:r>
          </w:p>
        </w:tc>
        <w:tc>
          <w:tcPr>
            <w:tcW w:w="577" w:type="dxa"/>
          </w:tcPr>
          <w:p w14:paraId="469075D1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14:paraId="2F04A7F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0ACB52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C624309" w14:textId="77777777" w:rsidTr="007D5DD0">
        <w:trPr>
          <w:gridAfter w:val="4"/>
          <w:wAfter w:w="3747" w:type="dxa"/>
          <w:trHeight w:val="120"/>
        </w:trPr>
        <w:tc>
          <w:tcPr>
            <w:tcW w:w="567" w:type="dxa"/>
            <w:vMerge/>
          </w:tcPr>
          <w:p w14:paraId="2AB5AE7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16F25F1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B371C7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3C4B1D80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ниже 65%</w:t>
            </w:r>
          </w:p>
        </w:tc>
        <w:tc>
          <w:tcPr>
            <w:tcW w:w="577" w:type="dxa"/>
          </w:tcPr>
          <w:p w14:paraId="28B79A7B" w14:textId="77777777" w:rsidR="000D5EFD" w:rsidRPr="00823EDE" w:rsidRDefault="000D5EFD" w:rsidP="007D5DD0">
            <w:pPr>
              <w:rPr>
                <w:sz w:val="18"/>
                <w:szCs w:val="18"/>
                <w:lang w:val="en-US"/>
              </w:rPr>
            </w:pPr>
            <w:r w:rsidRPr="00823ED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gridSpan w:val="2"/>
          </w:tcPr>
          <w:p w14:paraId="26AE388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04BA5BD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1BEF67AE" w14:textId="77777777" w:rsidTr="007D5DD0">
        <w:trPr>
          <w:gridAfter w:val="4"/>
          <w:wAfter w:w="3747" w:type="dxa"/>
          <w:trHeight w:val="118"/>
        </w:trPr>
        <w:tc>
          <w:tcPr>
            <w:tcW w:w="567" w:type="dxa"/>
            <w:vMerge/>
          </w:tcPr>
          <w:p w14:paraId="60B29AB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3EE7493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49F05C7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2517C50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Ясли:</w:t>
            </w:r>
          </w:p>
        </w:tc>
      </w:tr>
      <w:tr w:rsidR="000D5EFD" w:rsidRPr="00823EDE" w14:paraId="4D2BEB19" w14:textId="77777777" w:rsidTr="007D5DD0">
        <w:trPr>
          <w:gridAfter w:val="4"/>
          <w:wAfter w:w="3747" w:type="dxa"/>
          <w:trHeight w:val="105"/>
        </w:trPr>
        <w:tc>
          <w:tcPr>
            <w:tcW w:w="567" w:type="dxa"/>
            <w:vMerge/>
          </w:tcPr>
          <w:p w14:paraId="4A693D8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426A2A2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7DE0DAC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36363413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70% и более</w:t>
            </w:r>
          </w:p>
        </w:tc>
        <w:tc>
          <w:tcPr>
            <w:tcW w:w="577" w:type="dxa"/>
          </w:tcPr>
          <w:p w14:paraId="58789BD6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25FF3FE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4C434E9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61A37062" w14:textId="77777777" w:rsidTr="007D5DD0">
        <w:trPr>
          <w:gridAfter w:val="4"/>
          <w:wAfter w:w="3747" w:type="dxa"/>
          <w:trHeight w:val="255"/>
        </w:trPr>
        <w:tc>
          <w:tcPr>
            <w:tcW w:w="567" w:type="dxa"/>
            <w:vMerge/>
          </w:tcPr>
          <w:p w14:paraId="28E706E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4200D08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344D2B4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0F831BC4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от 65 до 70%</w:t>
            </w:r>
          </w:p>
        </w:tc>
        <w:tc>
          <w:tcPr>
            <w:tcW w:w="577" w:type="dxa"/>
          </w:tcPr>
          <w:p w14:paraId="33CCEC2B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578D0FC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59A31D2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184CB48" w14:textId="77777777" w:rsidTr="007D5DD0">
        <w:trPr>
          <w:gridAfter w:val="4"/>
          <w:wAfter w:w="3747" w:type="dxa"/>
          <w:trHeight w:val="255"/>
        </w:trPr>
        <w:tc>
          <w:tcPr>
            <w:tcW w:w="567" w:type="dxa"/>
            <w:vMerge/>
          </w:tcPr>
          <w:p w14:paraId="561B576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71F541F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8F187D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14F5F3FE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от 60 до 65%</w:t>
            </w:r>
          </w:p>
        </w:tc>
        <w:tc>
          <w:tcPr>
            <w:tcW w:w="577" w:type="dxa"/>
          </w:tcPr>
          <w:p w14:paraId="3A9E0E6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14:paraId="5C9C131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A95024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3EE2BBF" w14:textId="77777777" w:rsidTr="007D5DD0">
        <w:trPr>
          <w:gridAfter w:val="4"/>
          <w:wAfter w:w="3747" w:type="dxa"/>
          <w:trHeight w:val="165"/>
        </w:trPr>
        <w:tc>
          <w:tcPr>
            <w:tcW w:w="567" w:type="dxa"/>
            <w:vMerge/>
          </w:tcPr>
          <w:p w14:paraId="0E778E8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1BA3B72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72B6DC9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6C386863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ниже 60%</w:t>
            </w:r>
          </w:p>
        </w:tc>
        <w:tc>
          <w:tcPr>
            <w:tcW w:w="577" w:type="dxa"/>
          </w:tcPr>
          <w:p w14:paraId="4B098358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</w:tcPr>
          <w:p w14:paraId="470097A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7CC746A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134F68CE" w14:textId="77777777" w:rsidTr="007D5DD0">
        <w:trPr>
          <w:gridAfter w:val="4"/>
          <w:wAfter w:w="3747" w:type="dxa"/>
          <w:trHeight w:val="165"/>
        </w:trPr>
        <w:tc>
          <w:tcPr>
            <w:tcW w:w="567" w:type="dxa"/>
          </w:tcPr>
          <w:p w14:paraId="6310DEFB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4471" w:type="dxa"/>
            <w:gridSpan w:val="2"/>
          </w:tcPr>
          <w:p w14:paraId="19471D8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Адаптационный период в группах раннего возраста</w:t>
            </w:r>
          </w:p>
        </w:tc>
        <w:tc>
          <w:tcPr>
            <w:tcW w:w="1417" w:type="dxa"/>
            <w:gridSpan w:val="2"/>
          </w:tcPr>
          <w:p w14:paraId="58455FF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Справка старшего воспитателя</w:t>
            </w:r>
          </w:p>
        </w:tc>
        <w:tc>
          <w:tcPr>
            <w:tcW w:w="2221" w:type="dxa"/>
          </w:tcPr>
          <w:p w14:paraId="787EA9D1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Июнь, июль, август, сентябрь (каждого года)</w:t>
            </w:r>
          </w:p>
        </w:tc>
        <w:tc>
          <w:tcPr>
            <w:tcW w:w="577" w:type="dxa"/>
          </w:tcPr>
          <w:p w14:paraId="2E45AE2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42364E4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3864EFC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667EA846" w14:textId="77777777" w:rsidTr="007D5DD0">
        <w:trPr>
          <w:gridAfter w:val="4"/>
          <w:wAfter w:w="3747" w:type="dxa"/>
          <w:trHeight w:val="165"/>
        </w:trPr>
        <w:tc>
          <w:tcPr>
            <w:tcW w:w="567" w:type="dxa"/>
          </w:tcPr>
          <w:p w14:paraId="6874738F" w14:textId="77777777" w:rsidR="000D5EFD" w:rsidRPr="00823EDE" w:rsidRDefault="000D5EFD" w:rsidP="007D5DD0">
            <w:pPr>
              <w:ind w:right="-83"/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4471" w:type="dxa"/>
            <w:gridSpan w:val="2"/>
          </w:tcPr>
          <w:p w14:paraId="56823527" w14:textId="77777777" w:rsidR="000D5EFD" w:rsidRPr="00823EDE" w:rsidRDefault="000D5EFD" w:rsidP="007D5DD0">
            <w:pPr>
              <w:pStyle w:val="11"/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- проведение внеплановой оценки индивидуального развития ребёнка (педагог-психолог)</w:t>
            </w:r>
          </w:p>
          <w:p w14:paraId="5C3DEAD7" w14:textId="77777777" w:rsidR="000D5EFD" w:rsidRPr="00823EDE" w:rsidRDefault="000D5EFD" w:rsidP="007D5DD0">
            <w:pPr>
              <w:pStyle w:val="a5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4E67137F" w14:textId="77777777" w:rsidR="000D5EFD" w:rsidRPr="00823EDE" w:rsidRDefault="000D5EFD" w:rsidP="007D5DD0">
            <w:pPr>
              <w:pStyle w:val="a5"/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Карта оценки</w:t>
            </w:r>
          </w:p>
          <w:p w14:paraId="6363BD5C" w14:textId="77777777" w:rsidR="000D5EFD" w:rsidRPr="00823EDE" w:rsidRDefault="000D5EFD" w:rsidP="007D5DD0">
            <w:pPr>
              <w:pStyle w:val="a5"/>
              <w:rPr>
                <w:sz w:val="18"/>
                <w:szCs w:val="18"/>
              </w:rPr>
            </w:pPr>
          </w:p>
          <w:p w14:paraId="0464648B" w14:textId="77777777" w:rsidR="000D5EFD" w:rsidRPr="00823EDE" w:rsidRDefault="000D5EFD" w:rsidP="007D5DD0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1A71CE1D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За каждого</w:t>
            </w:r>
          </w:p>
          <w:p w14:paraId="1AFCE90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Новый ребёнок, по мере необходимости</w:t>
            </w:r>
          </w:p>
          <w:p w14:paraId="7385929A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</w:tcPr>
          <w:p w14:paraId="665619F3" w14:textId="77777777" w:rsidR="000D5EFD" w:rsidRPr="00823EDE" w:rsidRDefault="000D5EFD" w:rsidP="007D5DD0">
            <w:pPr>
              <w:pStyle w:val="a5"/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  <w:p w14:paraId="102E70CC" w14:textId="77777777" w:rsidR="000D5EFD" w:rsidRPr="00823EDE" w:rsidRDefault="000D5EFD" w:rsidP="007D5DD0">
            <w:pPr>
              <w:pStyle w:val="a5"/>
              <w:jc w:val="center"/>
              <w:rPr>
                <w:sz w:val="18"/>
                <w:szCs w:val="18"/>
              </w:rPr>
            </w:pPr>
          </w:p>
          <w:p w14:paraId="60A9FCB4" w14:textId="77777777" w:rsidR="000D5EFD" w:rsidRPr="00823EDE" w:rsidRDefault="000D5EFD" w:rsidP="007D5DD0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45060E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  <w:p w14:paraId="4AA1694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  <w:p w14:paraId="2D4FFAC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7055143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  <w:p w14:paraId="0AF54CF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  <w:p w14:paraId="7F9732A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0BB8049" w14:textId="77777777" w:rsidTr="007D5DD0">
        <w:trPr>
          <w:gridAfter w:val="4"/>
          <w:wAfter w:w="3747" w:type="dxa"/>
          <w:trHeight w:val="165"/>
        </w:trPr>
        <w:tc>
          <w:tcPr>
            <w:tcW w:w="10235" w:type="dxa"/>
            <w:gridSpan w:val="11"/>
          </w:tcPr>
          <w:p w14:paraId="240A7872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  <w:lang w:val="en-US"/>
              </w:rPr>
              <w:t>VI</w:t>
            </w:r>
            <w:r w:rsidRPr="00823EDE">
              <w:rPr>
                <w:b/>
                <w:sz w:val="18"/>
                <w:szCs w:val="18"/>
              </w:rPr>
              <w:t>. Инклюзивное обучение</w:t>
            </w:r>
          </w:p>
        </w:tc>
      </w:tr>
      <w:tr w:rsidR="000D5EFD" w:rsidRPr="00823EDE" w14:paraId="03ADA7D1" w14:textId="77777777" w:rsidTr="007D5DD0">
        <w:trPr>
          <w:gridAfter w:val="4"/>
          <w:wAfter w:w="3747" w:type="dxa"/>
          <w:trHeight w:val="489"/>
        </w:trPr>
        <w:tc>
          <w:tcPr>
            <w:tcW w:w="567" w:type="dxa"/>
            <w:vMerge w:val="restart"/>
          </w:tcPr>
          <w:p w14:paraId="7435464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4471" w:type="dxa"/>
            <w:gridSpan w:val="2"/>
            <w:vMerge w:val="restart"/>
          </w:tcPr>
          <w:p w14:paraId="3AD7441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Осуществление сопровождения </w:t>
            </w:r>
          </w:p>
          <w:p w14:paraId="6F5B850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воспитанников с ОВЗ, </w:t>
            </w:r>
          </w:p>
          <w:p w14:paraId="250AA47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инвалидами (справка МСЭ по факту посещения)</w:t>
            </w:r>
            <w:r w:rsidRPr="00823EDE">
              <w:rPr>
                <w:sz w:val="18"/>
                <w:szCs w:val="18"/>
                <w:vertAlign w:val="superscript"/>
              </w:rPr>
              <w:t>* (1 раз в месяц)</w:t>
            </w:r>
          </w:p>
        </w:tc>
        <w:tc>
          <w:tcPr>
            <w:tcW w:w="1417" w:type="dxa"/>
            <w:gridSpan w:val="2"/>
            <w:vMerge w:val="restart"/>
          </w:tcPr>
          <w:p w14:paraId="24539A0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Справка </w:t>
            </w:r>
          </w:p>
        </w:tc>
        <w:tc>
          <w:tcPr>
            <w:tcW w:w="2221" w:type="dxa"/>
          </w:tcPr>
          <w:p w14:paraId="3648FEF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1 ребенок</w:t>
            </w:r>
          </w:p>
        </w:tc>
        <w:tc>
          <w:tcPr>
            <w:tcW w:w="577" w:type="dxa"/>
          </w:tcPr>
          <w:p w14:paraId="296A56AC" w14:textId="77777777" w:rsidR="000D5EFD" w:rsidRPr="00823EDE" w:rsidRDefault="000D5EFD" w:rsidP="007D5DD0">
            <w:pPr>
              <w:ind w:left="-97"/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567" w:type="dxa"/>
            <w:gridSpan w:val="2"/>
          </w:tcPr>
          <w:p w14:paraId="6F8BD18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1F15DF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2062B5A1" w14:textId="77777777" w:rsidTr="007D5DD0">
        <w:trPr>
          <w:gridAfter w:val="4"/>
          <w:wAfter w:w="3747" w:type="dxa"/>
          <w:trHeight w:val="255"/>
        </w:trPr>
        <w:tc>
          <w:tcPr>
            <w:tcW w:w="567" w:type="dxa"/>
            <w:vMerge/>
          </w:tcPr>
          <w:p w14:paraId="380BB86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34AEC34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2F855B0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A02AB4F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2 ребенка</w:t>
            </w:r>
          </w:p>
        </w:tc>
        <w:tc>
          <w:tcPr>
            <w:tcW w:w="577" w:type="dxa"/>
          </w:tcPr>
          <w:p w14:paraId="4372C84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2579DF5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4F7A42D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5A22A7D3" w14:textId="77777777" w:rsidTr="007D5DD0">
        <w:trPr>
          <w:gridAfter w:val="4"/>
          <w:wAfter w:w="3747" w:type="dxa"/>
        </w:trPr>
        <w:tc>
          <w:tcPr>
            <w:tcW w:w="8676" w:type="dxa"/>
            <w:gridSpan w:val="6"/>
          </w:tcPr>
          <w:p w14:paraId="05DEA993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577" w:type="dxa"/>
          </w:tcPr>
          <w:p w14:paraId="4A1C15D6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27E9DB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3E76442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735AED9" w14:textId="77777777" w:rsidTr="007D5DD0">
        <w:trPr>
          <w:gridAfter w:val="4"/>
          <w:wAfter w:w="3747" w:type="dxa"/>
        </w:trPr>
        <w:tc>
          <w:tcPr>
            <w:tcW w:w="10235" w:type="dxa"/>
            <w:gridSpan w:val="11"/>
          </w:tcPr>
          <w:p w14:paraId="7E8D20F1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  <w:lang w:val="en-US"/>
              </w:rPr>
              <w:t>VII</w:t>
            </w:r>
            <w:r w:rsidRPr="00823EDE">
              <w:rPr>
                <w:b/>
                <w:sz w:val="18"/>
                <w:szCs w:val="18"/>
              </w:rPr>
              <w:t>. Результативность взаимодействия с социумом и родителями воспитанников</w:t>
            </w:r>
          </w:p>
        </w:tc>
      </w:tr>
      <w:tr w:rsidR="000D5EFD" w:rsidRPr="00823EDE" w14:paraId="34265A4D" w14:textId="77777777" w:rsidTr="007D5DD0">
        <w:trPr>
          <w:gridAfter w:val="4"/>
          <w:wAfter w:w="3747" w:type="dxa"/>
          <w:trHeight w:val="109"/>
        </w:trPr>
        <w:tc>
          <w:tcPr>
            <w:tcW w:w="567" w:type="dxa"/>
            <w:vMerge w:val="restart"/>
          </w:tcPr>
          <w:p w14:paraId="31816086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71" w:type="dxa"/>
            <w:gridSpan w:val="2"/>
            <w:vMerge w:val="restart"/>
          </w:tcPr>
          <w:p w14:paraId="4B60B62B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Своевременная оплата родителями за детский сад</w:t>
            </w:r>
            <w:r w:rsidRPr="00823EDE">
              <w:rPr>
                <w:sz w:val="18"/>
                <w:szCs w:val="18"/>
                <w:vertAlign w:val="superscript"/>
              </w:rPr>
              <w:t>* (1 раз в месяц)</w:t>
            </w:r>
          </w:p>
        </w:tc>
        <w:tc>
          <w:tcPr>
            <w:tcW w:w="1417" w:type="dxa"/>
            <w:gridSpan w:val="2"/>
            <w:vMerge w:val="restart"/>
          </w:tcPr>
          <w:p w14:paraId="5839600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Реестр</w:t>
            </w:r>
          </w:p>
        </w:tc>
        <w:tc>
          <w:tcPr>
            <w:tcW w:w="3780" w:type="dxa"/>
            <w:gridSpan w:val="6"/>
          </w:tcPr>
          <w:p w14:paraId="2C2575D6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Отсутствие задолженности</w:t>
            </w:r>
          </w:p>
        </w:tc>
      </w:tr>
      <w:tr w:rsidR="000D5EFD" w:rsidRPr="00823EDE" w14:paraId="38179F55" w14:textId="77777777" w:rsidTr="007D5DD0">
        <w:trPr>
          <w:gridAfter w:val="3"/>
          <w:wAfter w:w="3695" w:type="dxa"/>
          <w:trHeight w:val="641"/>
        </w:trPr>
        <w:tc>
          <w:tcPr>
            <w:tcW w:w="567" w:type="dxa"/>
            <w:vMerge/>
          </w:tcPr>
          <w:p w14:paraId="3E63015B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4471" w:type="dxa"/>
            <w:gridSpan w:val="2"/>
            <w:vMerge/>
          </w:tcPr>
          <w:p w14:paraId="7737E18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35D45109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D35A14F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100%</w:t>
            </w:r>
          </w:p>
        </w:tc>
        <w:tc>
          <w:tcPr>
            <w:tcW w:w="577" w:type="dxa"/>
          </w:tcPr>
          <w:p w14:paraId="7D7A21C5" w14:textId="77777777" w:rsidR="000D5EFD" w:rsidRPr="00823EDE" w:rsidRDefault="000D5EFD" w:rsidP="007D5DD0">
            <w:pPr>
              <w:ind w:left="-43" w:right="-163"/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</w:tcPr>
          <w:p w14:paraId="516E8D1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19283F7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65ACA3A9" w14:textId="77777777" w:rsidTr="007D5DD0">
        <w:trPr>
          <w:gridAfter w:val="3"/>
          <w:wAfter w:w="3695" w:type="dxa"/>
          <w:trHeight w:val="182"/>
        </w:trPr>
        <w:tc>
          <w:tcPr>
            <w:tcW w:w="567" w:type="dxa"/>
          </w:tcPr>
          <w:p w14:paraId="7D485751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71" w:type="dxa"/>
            <w:gridSpan w:val="2"/>
          </w:tcPr>
          <w:p w14:paraId="5B4ABDA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Привлечение родителей к благоустройству ДОУ,  ремонт/ покраска игрового оборудования</w:t>
            </w:r>
            <w:r w:rsidRPr="00823EDE">
              <w:rPr>
                <w:sz w:val="18"/>
                <w:szCs w:val="18"/>
                <w:vertAlign w:val="superscript"/>
              </w:rPr>
              <w:t>* (1 раз в месяц)</w:t>
            </w:r>
          </w:p>
        </w:tc>
        <w:tc>
          <w:tcPr>
            <w:tcW w:w="1417" w:type="dxa"/>
            <w:gridSpan w:val="2"/>
          </w:tcPr>
          <w:p w14:paraId="5D5A99F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Справка старшего воспитателя</w:t>
            </w:r>
          </w:p>
        </w:tc>
        <w:tc>
          <w:tcPr>
            <w:tcW w:w="2221" w:type="dxa"/>
          </w:tcPr>
          <w:p w14:paraId="77D2757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За каждое участие</w:t>
            </w:r>
          </w:p>
        </w:tc>
        <w:tc>
          <w:tcPr>
            <w:tcW w:w="577" w:type="dxa"/>
          </w:tcPr>
          <w:p w14:paraId="5FF07DE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617" w:type="dxa"/>
            <w:gridSpan w:val="3"/>
          </w:tcPr>
          <w:p w14:paraId="281A67D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180DD4E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E76787E" w14:textId="77777777" w:rsidTr="007D5DD0">
        <w:trPr>
          <w:gridAfter w:val="3"/>
          <w:wAfter w:w="3695" w:type="dxa"/>
          <w:trHeight w:val="261"/>
        </w:trPr>
        <w:tc>
          <w:tcPr>
            <w:tcW w:w="567" w:type="dxa"/>
          </w:tcPr>
          <w:p w14:paraId="2B0F8820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4471" w:type="dxa"/>
            <w:gridSpan w:val="2"/>
          </w:tcPr>
          <w:p w14:paraId="0DE60586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Проведение мероприятий с родителями в нетрадиционной форме</w:t>
            </w:r>
            <w:r w:rsidRPr="00823EDE">
              <w:rPr>
                <w:sz w:val="18"/>
                <w:szCs w:val="18"/>
                <w:vertAlign w:val="superscript"/>
              </w:rPr>
              <w:t>* (1 раз в месяц)</w:t>
            </w:r>
          </w:p>
        </w:tc>
        <w:tc>
          <w:tcPr>
            <w:tcW w:w="1417" w:type="dxa"/>
            <w:gridSpan w:val="2"/>
          </w:tcPr>
          <w:p w14:paraId="4C6EAD9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Справка старшего воспитателя, фотоотчет</w:t>
            </w:r>
          </w:p>
        </w:tc>
        <w:tc>
          <w:tcPr>
            <w:tcW w:w="2221" w:type="dxa"/>
          </w:tcPr>
          <w:p w14:paraId="4D0721E6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За каждое участие</w:t>
            </w:r>
          </w:p>
        </w:tc>
        <w:tc>
          <w:tcPr>
            <w:tcW w:w="577" w:type="dxa"/>
          </w:tcPr>
          <w:p w14:paraId="25AC416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</w:tcPr>
          <w:p w14:paraId="5C5700B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10C41C1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6E2FEEC" w14:textId="77777777" w:rsidTr="007D5DD0">
        <w:trPr>
          <w:gridAfter w:val="3"/>
          <w:wAfter w:w="3695" w:type="dxa"/>
          <w:trHeight w:val="261"/>
        </w:trPr>
        <w:tc>
          <w:tcPr>
            <w:tcW w:w="8676" w:type="dxa"/>
            <w:gridSpan w:val="6"/>
          </w:tcPr>
          <w:p w14:paraId="31F96752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577" w:type="dxa"/>
          </w:tcPr>
          <w:p w14:paraId="47FD7DB2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gridSpan w:val="3"/>
          </w:tcPr>
          <w:p w14:paraId="62CBE56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</w:tcPr>
          <w:p w14:paraId="432BEAF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1FFE2B34" w14:textId="77777777" w:rsidTr="007D5DD0">
        <w:trPr>
          <w:gridAfter w:val="4"/>
          <w:wAfter w:w="3747" w:type="dxa"/>
        </w:trPr>
        <w:tc>
          <w:tcPr>
            <w:tcW w:w="10235" w:type="dxa"/>
            <w:gridSpan w:val="11"/>
          </w:tcPr>
          <w:p w14:paraId="4D5A65BF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  <w:lang w:val="en-US"/>
              </w:rPr>
              <w:t>VIII</w:t>
            </w:r>
            <w:r w:rsidRPr="00823EDE">
              <w:rPr>
                <w:b/>
                <w:sz w:val="18"/>
                <w:szCs w:val="18"/>
              </w:rPr>
              <w:t>. Индивидуальный творческий подход к созданию развивающей предметно пространственной среды</w:t>
            </w:r>
          </w:p>
        </w:tc>
      </w:tr>
      <w:tr w:rsidR="000D5EFD" w:rsidRPr="00823EDE" w14:paraId="5A22898D" w14:textId="77777777" w:rsidTr="007D5DD0">
        <w:trPr>
          <w:gridAfter w:val="4"/>
          <w:wAfter w:w="3747" w:type="dxa"/>
          <w:trHeight w:val="225"/>
        </w:trPr>
        <w:tc>
          <w:tcPr>
            <w:tcW w:w="567" w:type="dxa"/>
          </w:tcPr>
          <w:p w14:paraId="74CC230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4471" w:type="dxa"/>
            <w:gridSpan w:val="2"/>
          </w:tcPr>
          <w:p w14:paraId="5669E6F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Создание образовательной инфраструктуры в соответствии с ФГОС и ФОП ДО</w:t>
            </w:r>
          </w:p>
          <w:p w14:paraId="37CF718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  <w:p w14:paraId="2C42CD9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 (обновление игровых зон в группах, на площадках)</w:t>
            </w:r>
          </w:p>
        </w:tc>
        <w:tc>
          <w:tcPr>
            <w:tcW w:w="1417" w:type="dxa"/>
            <w:gridSpan w:val="2"/>
          </w:tcPr>
          <w:p w14:paraId="19D5DE4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Фотоотчет</w:t>
            </w:r>
          </w:p>
        </w:tc>
        <w:tc>
          <w:tcPr>
            <w:tcW w:w="2221" w:type="dxa"/>
          </w:tcPr>
          <w:p w14:paraId="3CBCAA5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За каждое мероприятие</w:t>
            </w:r>
          </w:p>
        </w:tc>
        <w:tc>
          <w:tcPr>
            <w:tcW w:w="577" w:type="dxa"/>
          </w:tcPr>
          <w:p w14:paraId="2CDF00E7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0232741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49C457C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113180C3" w14:textId="77777777" w:rsidTr="007D5DD0">
        <w:trPr>
          <w:gridAfter w:val="4"/>
          <w:wAfter w:w="3747" w:type="dxa"/>
          <w:trHeight w:val="274"/>
        </w:trPr>
        <w:tc>
          <w:tcPr>
            <w:tcW w:w="8676" w:type="dxa"/>
            <w:gridSpan w:val="6"/>
          </w:tcPr>
          <w:p w14:paraId="7A03DF74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577" w:type="dxa"/>
          </w:tcPr>
          <w:p w14:paraId="01A0614D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0C179B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1966A0BF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3FEB27D1" w14:textId="77777777" w:rsidTr="007D5DD0">
        <w:trPr>
          <w:gridAfter w:val="4"/>
          <w:wAfter w:w="3747" w:type="dxa"/>
        </w:trPr>
        <w:tc>
          <w:tcPr>
            <w:tcW w:w="10235" w:type="dxa"/>
            <w:gridSpan w:val="11"/>
          </w:tcPr>
          <w:p w14:paraId="33257AF7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  <w:lang w:val="en-US"/>
              </w:rPr>
              <w:t>IX</w:t>
            </w:r>
            <w:r w:rsidRPr="00823EDE">
              <w:rPr>
                <w:b/>
                <w:sz w:val="18"/>
                <w:szCs w:val="18"/>
              </w:rPr>
              <w:t>. Социальная активность педагога</w:t>
            </w:r>
          </w:p>
        </w:tc>
      </w:tr>
      <w:tr w:rsidR="000D5EFD" w:rsidRPr="00823EDE" w14:paraId="2CD45740" w14:textId="77777777" w:rsidTr="007D5DD0">
        <w:trPr>
          <w:gridAfter w:val="4"/>
          <w:wAfter w:w="3747" w:type="dxa"/>
        </w:trPr>
        <w:tc>
          <w:tcPr>
            <w:tcW w:w="567" w:type="dxa"/>
          </w:tcPr>
          <w:p w14:paraId="3B63431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4471" w:type="dxa"/>
            <w:gridSpan w:val="2"/>
          </w:tcPr>
          <w:p w14:paraId="6A11E0D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Участие в  праздниках, утренниках и развлечениях ДОУ в качестве персонажей</w:t>
            </w:r>
            <w:r w:rsidRPr="00823EDE">
              <w:rPr>
                <w:sz w:val="18"/>
                <w:szCs w:val="18"/>
                <w:vertAlign w:val="superscript"/>
              </w:rPr>
              <w:t>* (1 раз в месяц)</w:t>
            </w:r>
          </w:p>
        </w:tc>
        <w:tc>
          <w:tcPr>
            <w:tcW w:w="1417" w:type="dxa"/>
            <w:gridSpan w:val="2"/>
          </w:tcPr>
          <w:p w14:paraId="4AEC3C66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Справка старшего воспитателя, фотоотчет</w:t>
            </w:r>
          </w:p>
        </w:tc>
        <w:tc>
          <w:tcPr>
            <w:tcW w:w="2221" w:type="dxa"/>
          </w:tcPr>
          <w:p w14:paraId="63D6052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За каждое участие </w:t>
            </w:r>
          </w:p>
        </w:tc>
        <w:tc>
          <w:tcPr>
            <w:tcW w:w="577" w:type="dxa"/>
          </w:tcPr>
          <w:p w14:paraId="2490527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4FB8093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245DA4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C78B2CA" w14:textId="77777777" w:rsidTr="007D5DD0">
        <w:trPr>
          <w:gridAfter w:val="4"/>
          <w:wAfter w:w="3747" w:type="dxa"/>
        </w:trPr>
        <w:tc>
          <w:tcPr>
            <w:tcW w:w="567" w:type="dxa"/>
          </w:tcPr>
          <w:p w14:paraId="6923EA38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4471" w:type="dxa"/>
            <w:gridSpan w:val="2"/>
          </w:tcPr>
          <w:p w14:paraId="21DD5A7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 Участие в социально значимых мероприятиях района, края (Арбат, выставки, конкурсы)</w:t>
            </w:r>
            <w:r w:rsidRPr="00823EDE">
              <w:rPr>
                <w:sz w:val="18"/>
                <w:szCs w:val="18"/>
                <w:vertAlign w:val="superscript"/>
              </w:rPr>
              <w:t xml:space="preserve"> * (1 раз в месяц)</w:t>
            </w:r>
          </w:p>
        </w:tc>
        <w:tc>
          <w:tcPr>
            <w:tcW w:w="1417" w:type="dxa"/>
            <w:gridSpan w:val="2"/>
          </w:tcPr>
          <w:p w14:paraId="43E50F5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Справка старшего воспитателя</w:t>
            </w:r>
          </w:p>
        </w:tc>
        <w:tc>
          <w:tcPr>
            <w:tcW w:w="2221" w:type="dxa"/>
          </w:tcPr>
          <w:p w14:paraId="458AD466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За каждое участие</w:t>
            </w:r>
          </w:p>
        </w:tc>
        <w:tc>
          <w:tcPr>
            <w:tcW w:w="577" w:type="dxa"/>
          </w:tcPr>
          <w:p w14:paraId="7A032BB0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66AFE89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057AA0D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3BA0EB4" w14:textId="77777777" w:rsidTr="007D5DD0">
        <w:trPr>
          <w:gridAfter w:val="4"/>
          <w:wAfter w:w="3747" w:type="dxa"/>
        </w:trPr>
        <w:tc>
          <w:tcPr>
            <w:tcW w:w="567" w:type="dxa"/>
          </w:tcPr>
          <w:p w14:paraId="4D6FDE0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4471" w:type="dxa"/>
            <w:gridSpan w:val="2"/>
          </w:tcPr>
          <w:p w14:paraId="57A67D6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Изготовление костюмов и атрибутов к утренникам, праздникам, конкурсам</w:t>
            </w:r>
            <w:r w:rsidRPr="00823EDE">
              <w:rPr>
                <w:sz w:val="18"/>
                <w:szCs w:val="18"/>
                <w:vertAlign w:val="superscript"/>
              </w:rPr>
              <w:t>* (1 раз в месяц)</w:t>
            </w:r>
          </w:p>
        </w:tc>
        <w:tc>
          <w:tcPr>
            <w:tcW w:w="1417" w:type="dxa"/>
            <w:gridSpan w:val="2"/>
          </w:tcPr>
          <w:p w14:paraId="29269D3C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Справка старшего воспитателя, фотоотчет</w:t>
            </w:r>
          </w:p>
        </w:tc>
        <w:tc>
          <w:tcPr>
            <w:tcW w:w="2221" w:type="dxa"/>
          </w:tcPr>
          <w:p w14:paraId="496ACA15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За каждое мероприятие </w:t>
            </w:r>
          </w:p>
        </w:tc>
        <w:tc>
          <w:tcPr>
            <w:tcW w:w="577" w:type="dxa"/>
          </w:tcPr>
          <w:p w14:paraId="20D765D1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0269C2C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2E61A9C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5B9A286" w14:textId="77777777" w:rsidTr="007D5DD0">
        <w:trPr>
          <w:gridAfter w:val="4"/>
          <w:wAfter w:w="3747" w:type="dxa"/>
        </w:trPr>
        <w:tc>
          <w:tcPr>
            <w:tcW w:w="567" w:type="dxa"/>
          </w:tcPr>
          <w:p w14:paraId="43D30C1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4</w:t>
            </w:r>
          </w:p>
        </w:tc>
        <w:tc>
          <w:tcPr>
            <w:tcW w:w="4471" w:type="dxa"/>
            <w:gridSpan w:val="2"/>
          </w:tcPr>
          <w:p w14:paraId="1282F1F9" w14:textId="77777777" w:rsidR="000D5EFD" w:rsidRPr="00823EDE" w:rsidRDefault="000D5EFD" w:rsidP="007D5DD0">
            <w:pPr>
              <w:pStyle w:val="11"/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Изготовление материала для организации коррекционной, музыкальной, физкультурной и </w:t>
            </w:r>
            <w:r w:rsidRPr="00823EDE">
              <w:rPr>
                <w:sz w:val="18"/>
                <w:szCs w:val="18"/>
              </w:rPr>
              <w:lastRenderedPageBreak/>
              <w:t xml:space="preserve">воспитательной направленности (перечислить): </w:t>
            </w:r>
            <w:r w:rsidRPr="00823EDE">
              <w:rPr>
                <w:b/>
                <w:sz w:val="18"/>
                <w:szCs w:val="18"/>
              </w:rPr>
              <w:t>не более трёх</w:t>
            </w:r>
          </w:p>
        </w:tc>
        <w:tc>
          <w:tcPr>
            <w:tcW w:w="1417" w:type="dxa"/>
            <w:gridSpan w:val="2"/>
          </w:tcPr>
          <w:p w14:paraId="4489925B" w14:textId="77777777" w:rsidR="000D5EFD" w:rsidRPr="00823EDE" w:rsidRDefault="000D5EFD" w:rsidP="007D5DD0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lastRenderedPageBreak/>
              <w:t>Фотоотчёт</w:t>
            </w:r>
          </w:p>
          <w:p w14:paraId="6CC09009" w14:textId="77777777" w:rsidR="000D5EFD" w:rsidRPr="00823EDE" w:rsidRDefault="000D5EFD" w:rsidP="007D5DD0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23EDE">
              <w:rPr>
                <w:b w:val="0"/>
                <w:sz w:val="18"/>
                <w:szCs w:val="18"/>
              </w:rPr>
              <w:t xml:space="preserve">картотека, дид. </w:t>
            </w:r>
            <w:r w:rsidRPr="00823EDE">
              <w:rPr>
                <w:b w:val="0"/>
                <w:sz w:val="18"/>
                <w:szCs w:val="18"/>
              </w:rPr>
              <w:lastRenderedPageBreak/>
              <w:t>игра, демонстр. материал, мет. литература, видеотека (на диске)</w:t>
            </w:r>
          </w:p>
        </w:tc>
        <w:tc>
          <w:tcPr>
            <w:tcW w:w="2221" w:type="dxa"/>
          </w:tcPr>
          <w:p w14:paraId="3262A77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lastRenderedPageBreak/>
              <w:t xml:space="preserve">За каждое </w:t>
            </w:r>
          </w:p>
        </w:tc>
        <w:tc>
          <w:tcPr>
            <w:tcW w:w="577" w:type="dxa"/>
          </w:tcPr>
          <w:p w14:paraId="0DBEBC20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14:paraId="6943C6D4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82F9D7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563C7526" w14:textId="77777777" w:rsidTr="007D5DD0">
        <w:trPr>
          <w:gridAfter w:val="4"/>
          <w:wAfter w:w="3747" w:type="dxa"/>
        </w:trPr>
        <w:tc>
          <w:tcPr>
            <w:tcW w:w="567" w:type="dxa"/>
          </w:tcPr>
          <w:p w14:paraId="3D9CA78D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4471" w:type="dxa"/>
            <w:gridSpan w:val="2"/>
          </w:tcPr>
          <w:p w14:paraId="3DD4A0E4" w14:textId="77777777" w:rsidR="000D5EFD" w:rsidRPr="00823EDE" w:rsidRDefault="000D5EFD" w:rsidP="007D5DD0">
            <w:pPr>
              <w:pStyle w:val="11"/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Ведение документации, отчетов по дополнительным и иным услугам. Оформление отчётной документации не входящей в круг должностных обязанностей ()</w:t>
            </w:r>
          </w:p>
        </w:tc>
        <w:tc>
          <w:tcPr>
            <w:tcW w:w="1417" w:type="dxa"/>
            <w:gridSpan w:val="2"/>
          </w:tcPr>
          <w:p w14:paraId="212D2E69" w14:textId="77777777" w:rsidR="000D5EFD" w:rsidRPr="00823EDE" w:rsidRDefault="000D5EFD" w:rsidP="007D5DD0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23EDE">
              <w:rPr>
                <w:b w:val="0"/>
                <w:sz w:val="18"/>
                <w:szCs w:val="18"/>
              </w:rPr>
              <w:t>Приказ, справкастаршеговоспитателя</w:t>
            </w:r>
          </w:p>
        </w:tc>
        <w:tc>
          <w:tcPr>
            <w:tcW w:w="2221" w:type="dxa"/>
          </w:tcPr>
          <w:p w14:paraId="5D5A34FB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За текущий месяц</w:t>
            </w:r>
          </w:p>
        </w:tc>
        <w:tc>
          <w:tcPr>
            <w:tcW w:w="577" w:type="dxa"/>
          </w:tcPr>
          <w:p w14:paraId="68AF5BEB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2A66454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307D6946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C961934" w14:textId="77777777" w:rsidTr="007D5DD0">
        <w:trPr>
          <w:gridAfter w:val="4"/>
          <w:wAfter w:w="3747" w:type="dxa"/>
        </w:trPr>
        <w:tc>
          <w:tcPr>
            <w:tcW w:w="567" w:type="dxa"/>
          </w:tcPr>
          <w:p w14:paraId="68672106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6</w:t>
            </w:r>
          </w:p>
        </w:tc>
        <w:tc>
          <w:tcPr>
            <w:tcW w:w="4471" w:type="dxa"/>
            <w:gridSpan w:val="2"/>
          </w:tcPr>
          <w:p w14:paraId="576AC46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Обход территорий, закрепленных за ДОУ, по учёту детей в возрасте    от 0 до 18 лет </w:t>
            </w:r>
            <w:r w:rsidRPr="00823EDE">
              <w:rPr>
                <w:sz w:val="18"/>
                <w:szCs w:val="18"/>
                <w:vertAlign w:val="superscript"/>
              </w:rPr>
              <w:t>**</w:t>
            </w:r>
            <w:r w:rsidRPr="00823EDE">
              <w:rPr>
                <w:sz w:val="18"/>
                <w:szCs w:val="18"/>
              </w:rPr>
              <w:t xml:space="preserve"> два раза в год (1 октября , 1 апреля)</w:t>
            </w:r>
          </w:p>
          <w:p w14:paraId="35FECDB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0B2599FB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Акты посещений</w:t>
            </w:r>
          </w:p>
        </w:tc>
        <w:tc>
          <w:tcPr>
            <w:tcW w:w="2221" w:type="dxa"/>
          </w:tcPr>
          <w:p w14:paraId="3C90D8C6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За каждый период</w:t>
            </w:r>
          </w:p>
        </w:tc>
        <w:tc>
          <w:tcPr>
            <w:tcW w:w="577" w:type="dxa"/>
          </w:tcPr>
          <w:p w14:paraId="1BD8EC50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14:paraId="6BEE7E5E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3772DD0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F739CD7" w14:textId="77777777" w:rsidTr="007D5DD0">
        <w:trPr>
          <w:gridAfter w:val="4"/>
          <w:wAfter w:w="3747" w:type="dxa"/>
        </w:trPr>
        <w:tc>
          <w:tcPr>
            <w:tcW w:w="567" w:type="dxa"/>
          </w:tcPr>
          <w:p w14:paraId="3551BA8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7</w:t>
            </w:r>
          </w:p>
        </w:tc>
        <w:tc>
          <w:tcPr>
            <w:tcW w:w="4471" w:type="dxa"/>
            <w:gridSpan w:val="2"/>
          </w:tcPr>
          <w:p w14:paraId="1B6EAB2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 xml:space="preserve">Посещение на дому </w:t>
            </w:r>
            <w:r w:rsidRPr="00823EDE">
              <w:rPr>
                <w:sz w:val="18"/>
                <w:szCs w:val="18"/>
                <w:vertAlign w:val="superscript"/>
              </w:rPr>
              <w:t>* (1 раз в месяц)</w:t>
            </w:r>
          </w:p>
        </w:tc>
        <w:tc>
          <w:tcPr>
            <w:tcW w:w="1417" w:type="dxa"/>
            <w:gridSpan w:val="2"/>
          </w:tcPr>
          <w:p w14:paraId="7FA9FC7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Акты посещений</w:t>
            </w:r>
          </w:p>
        </w:tc>
        <w:tc>
          <w:tcPr>
            <w:tcW w:w="2221" w:type="dxa"/>
          </w:tcPr>
          <w:p w14:paraId="3748667C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З</w:t>
            </w:r>
            <w:r w:rsidRPr="00823EDE">
              <w:rPr>
                <w:sz w:val="18"/>
                <w:szCs w:val="18"/>
              </w:rPr>
              <w:t xml:space="preserve">а каждое посещение </w:t>
            </w:r>
          </w:p>
        </w:tc>
        <w:tc>
          <w:tcPr>
            <w:tcW w:w="577" w:type="dxa"/>
          </w:tcPr>
          <w:p w14:paraId="6F906E7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12EBFAF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0207C74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534B240A" w14:textId="77777777" w:rsidTr="007D5DD0">
        <w:trPr>
          <w:gridAfter w:val="4"/>
          <w:wAfter w:w="3747" w:type="dxa"/>
        </w:trPr>
        <w:tc>
          <w:tcPr>
            <w:tcW w:w="567" w:type="dxa"/>
          </w:tcPr>
          <w:p w14:paraId="1154E5F6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8</w:t>
            </w:r>
          </w:p>
        </w:tc>
        <w:tc>
          <w:tcPr>
            <w:tcW w:w="4471" w:type="dxa"/>
            <w:gridSpan w:val="2"/>
          </w:tcPr>
          <w:p w14:paraId="0106D088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Оформление социального паспорта группы</w:t>
            </w:r>
          </w:p>
        </w:tc>
        <w:tc>
          <w:tcPr>
            <w:tcW w:w="1417" w:type="dxa"/>
            <w:gridSpan w:val="2"/>
          </w:tcPr>
          <w:p w14:paraId="7D7AB3C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Справка старшего воспитателя</w:t>
            </w:r>
          </w:p>
        </w:tc>
        <w:tc>
          <w:tcPr>
            <w:tcW w:w="2221" w:type="dxa"/>
          </w:tcPr>
          <w:p w14:paraId="67504A09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 раз в год на 1 октября</w:t>
            </w:r>
          </w:p>
        </w:tc>
        <w:tc>
          <w:tcPr>
            <w:tcW w:w="577" w:type="dxa"/>
          </w:tcPr>
          <w:p w14:paraId="0E35382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</w:tcPr>
          <w:p w14:paraId="2AB8E85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12B560B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6F19C9F" w14:textId="77777777" w:rsidTr="007D5DD0">
        <w:trPr>
          <w:gridAfter w:val="4"/>
          <w:wAfter w:w="3747" w:type="dxa"/>
        </w:trPr>
        <w:tc>
          <w:tcPr>
            <w:tcW w:w="567" w:type="dxa"/>
          </w:tcPr>
          <w:p w14:paraId="04B28740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9</w:t>
            </w:r>
          </w:p>
        </w:tc>
        <w:tc>
          <w:tcPr>
            <w:tcW w:w="4471" w:type="dxa"/>
            <w:gridSpan w:val="2"/>
          </w:tcPr>
          <w:p w14:paraId="4FFB602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Внеплановое посещение семей вызывающих тревогу (сентябрь(октябрь), апрель(май))</w:t>
            </w:r>
          </w:p>
        </w:tc>
        <w:tc>
          <w:tcPr>
            <w:tcW w:w="1417" w:type="dxa"/>
            <w:gridSpan w:val="2"/>
          </w:tcPr>
          <w:p w14:paraId="79A42043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Акты посещений</w:t>
            </w:r>
          </w:p>
        </w:tc>
        <w:tc>
          <w:tcPr>
            <w:tcW w:w="2221" w:type="dxa"/>
          </w:tcPr>
          <w:p w14:paraId="2876ACB8" w14:textId="77777777" w:rsidR="000D5EFD" w:rsidRPr="00823EDE" w:rsidRDefault="000D5EFD" w:rsidP="007D5DD0">
            <w:pPr>
              <w:rPr>
                <w:i/>
                <w:sz w:val="18"/>
                <w:szCs w:val="18"/>
              </w:rPr>
            </w:pPr>
            <w:r w:rsidRPr="00823EDE">
              <w:rPr>
                <w:i/>
                <w:sz w:val="18"/>
                <w:szCs w:val="18"/>
              </w:rPr>
              <w:t>З</w:t>
            </w:r>
            <w:r w:rsidRPr="00823EDE">
              <w:rPr>
                <w:sz w:val="18"/>
                <w:szCs w:val="18"/>
              </w:rPr>
              <w:t>а каждое посещение</w:t>
            </w:r>
          </w:p>
        </w:tc>
        <w:tc>
          <w:tcPr>
            <w:tcW w:w="577" w:type="dxa"/>
          </w:tcPr>
          <w:p w14:paraId="6BCCC46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14:paraId="299811D7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49F13E58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2197C6EE" w14:textId="77777777" w:rsidTr="007D5DD0">
        <w:trPr>
          <w:gridAfter w:val="4"/>
          <w:wAfter w:w="3747" w:type="dxa"/>
        </w:trPr>
        <w:tc>
          <w:tcPr>
            <w:tcW w:w="567" w:type="dxa"/>
          </w:tcPr>
          <w:p w14:paraId="3E1253C2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10</w:t>
            </w:r>
          </w:p>
        </w:tc>
        <w:tc>
          <w:tcPr>
            <w:tcW w:w="4471" w:type="dxa"/>
            <w:gridSpan w:val="2"/>
          </w:tcPr>
          <w:p w14:paraId="602404B4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Участие в общественной жизни (субботники, ремонт, устранение ЧС и др.)</w:t>
            </w:r>
          </w:p>
        </w:tc>
        <w:tc>
          <w:tcPr>
            <w:tcW w:w="1417" w:type="dxa"/>
            <w:gridSpan w:val="2"/>
          </w:tcPr>
          <w:p w14:paraId="60D55551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Справка старшего воспитателя</w:t>
            </w:r>
          </w:p>
        </w:tc>
        <w:tc>
          <w:tcPr>
            <w:tcW w:w="2221" w:type="dxa"/>
          </w:tcPr>
          <w:p w14:paraId="7336DBCA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За каждое участие</w:t>
            </w:r>
          </w:p>
        </w:tc>
        <w:tc>
          <w:tcPr>
            <w:tcW w:w="577" w:type="dxa"/>
          </w:tcPr>
          <w:p w14:paraId="1A9ACCA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14:paraId="3FA99DF3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691D3C1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701A7C67" w14:textId="77777777" w:rsidTr="007D5DD0">
        <w:trPr>
          <w:gridAfter w:val="4"/>
          <w:wAfter w:w="3747" w:type="dxa"/>
        </w:trPr>
        <w:tc>
          <w:tcPr>
            <w:tcW w:w="567" w:type="dxa"/>
          </w:tcPr>
          <w:p w14:paraId="56B75A3F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11</w:t>
            </w:r>
          </w:p>
        </w:tc>
        <w:tc>
          <w:tcPr>
            <w:tcW w:w="4471" w:type="dxa"/>
            <w:gridSpan w:val="2"/>
          </w:tcPr>
          <w:p w14:paraId="530E0F28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Работа без листов трудоспособности(отсутствие)</w:t>
            </w:r>
          </w:p>
        </w:tc>
        <w:tc>
          <w:tcPr>
            <w:tcW w:w="1417" w:type="dxa"/>
            <w:gridSpan w:val="2"/>
          </w:tcPr>
          <w:p w14:paraId="5D685D6D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07D50E05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  <w:lang w:val="en-US"/>
              </w:rPr>
              <w:t xml:space="preserve">10 0 % </w:t>
            </w:r>
            <w:r w:rsidRPr="00823EDE">
              <w:rPr>
                <w:sz w:val="18"/>
                <w:szCs w:val="18"/>
              </w:rPr>
              <w:t>отсутствие больничного</w:t>
            </w:r>
          </w:p>
        </w:tc>
        <w:tc>
          <w:tcPr>
            <w:tcW w:w="577" w:type="dxa"/>
          </w:tcPr>
          <w:p w14:paraId="13878D1E" w14:textId="77777777" w:rsidR="000D5EFD" w:rsidRPr="00823EDE" w:rsidRDefault="000D5EFD" w:rsidP="007D5DD0">
            <w:pPr>
              <w:rPr>
                <w:sz w:val="18"/>
                <w:szCs w:val="18"/>
              </w:rPr>
            </w:pPr>
            <w:r w:rsidRPr="00823ED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14:paraId="523D6D52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1997D03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434CCCB0" w14:textId="77777777" w:rsidTr="007D5DD0">
        <w:trPr>
          <w:gridAfter w:val="4"/>
          <w:wAfter w:w="3747" w:type="dxa"/>
        </w:trPr>
        <w:tc>
          <w:tcPr>
            <w:tcW w:w="8676" w:type="dxa"/>
            <w:gridSpan w:val="6"/>
          </w:tcPr>
          <w:p w14:paraId="432379BF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577" w:type="dxa"/>
          </w:tcPr>
          <w:p w14:paraId="430277D1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50BB6830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4098DC6B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  <w:tr w:rsidR="000D5EFD" w:rsidRPr="00823EDE" w14:paraId="02BCC0CF" w14:textId="77777777" w:rsidTr="007D5DD0">
        <w:trPr>
          <w:gridAfter w:val="4"/>
          <w:wAfter w:w="3747" w:type="dxa"/>
        </w:trPr>
        <w:tc>
          <w:tcPr>
            <w:tcW w:w="8676" w:type="dxa"/>
            <w:gridSpan w:val="6"/>
          </w:tcPr>
          <w:p w14:paraId="74555147" w14:textId="77777777" w:rsidR="000D5EFD" w:rsidRPr="00823EDE" w:rsidRDefault="000D5EFD" w:rsidP="007D5DD0">
            <w:pPr>
              <w:rPr>
                <w:b/>
                <w:sz w:val="18"/>
                <w:szCs w:val="18"/>
              </w:rPr>
            </w:pPr>
            <w:r w:rsidRPr="00823EDE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577" w:type="dxa"/>
          </w:tcPr>
          <w:p w14:paraId="081C0CBA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720FFD5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14:paraId="08035411" w14:textId="77777777" w:rsidR="000D5EFD" w:rsidRPr="00823EDE" w:rsidRDefault="000D5EFD" w:rsidP="007D5DD0">
            <w:pPr>
              <w:rPr>
                <w:sz w:val="18"/>
                <w:szCs w:val="18"/>
              </w:rPr>
            </w:pPr>
          </w:p>
        </w:tc>
      </w:tr>
    </w:tbl>
    <w:p w14:paraId="011EC10C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</w:p>
    <w:p w14:paraId="13E099D7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5.3. Заработная плата выплачивается Работнику «26» и «11» числа каждого месяца устанавливается правилами внутреннего трудового распорядка.</w:t>
      </w:r>
    </w:p>
    <w:p w14:paraId="2A7A9497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5.4. При выполнении работы за пределами нормальной продолжительности рабочего времени, в ночное время, выходные и нерабочие праздничные дни, при совмещении профессий (должностей), при исполнении обязанностей временно отсутствующего сотрудника Работнику производятся соответствующие доплаты в порядке и размере, установленных коллективным договором и локальными нормативными актами.</w:t>
      </w:r>
    </w:p>
    <w:p w14:paraId="3BA32EC6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5.5. На период действия настоящего трудового договора на Работника распространяются все гарантии и компенсации, предусмотренные действующим </w:t>
      </w:r>
      <w:hyperlink r:id="rId23" w:history="1">
        <w:r w:rsidRPr="00532DE2">
          <w:rPr>
            <w:rStyle w:val="a8"/>
            <w:rFonts w:ascii="Times New Roman" w:hAnsi="Times New Roman"/>
            <w:sz w:val="20"/>
            <w:szCs w:val="20"/>
          </w:rPr>
          <w:t>трудовым законодательством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РФ.</w:t>
      </w:r>
    </w:p>
    <w:p w14:paraId="7E462FD0" w14:textId="77777777" w:rsidR="00874FC8" w:rsidRPr="00532DE2" w:rsidRDefault="00874FC8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bookmarkStart w:id="6" w:name="sub_600"/>
      <w:r w:rsidRPr="00532DE2">
        <w:rPr>
          <w:sz w:val="20"/>
          <w:szCs w:val="20"/>
        </w:rPr>
        <w:t>6. Ответственность сторон</w:t>
      </w:r>
      <w:bookmarkEnd w:id="6"/>
    </w:p>
    <w:p w14:paraId="65A54AD4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6.1. В случае неисполнения или ненадлежащего исполнения Работником своих обязанностей, указанных в настоящем трудовом договоре и должностной инструкции, нарушения трудового законодательства РФ, а также причинения Работодателю материального ущерба он несет </w:t>
      </w:r>
      <w:hyperlink r:id="rId24" w:history="1">
        <w:r w:rsidRPr="00532DE2">
          <w:rPr>
            <w:rStyle w:val="a8"/>
            <w:rFonts w:ascii="Times New Roman" w:hAnsi="Times New Roman"/>
            <w:sz w:val="20"/>
            <w:szCs w:val="20"/>
          </w:rPr>
          <w:t>дисциплинарную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, </w:t>
      </w:r>
      <w:hyperlink r:id="rId25" w:history="1">
        <w:r w:rsidRPr="00532DE2">
          <w:rPr>
            <w:rStyle w:val="a8"/>
            <w:rFonts w:ascii="Times New Roman" w:hAnsi="Times New Roman"/>
            <w:sz w:val="20"/>
            <w:szCs w:val="20"/>
          </w:rPr>
          <w:t>материальную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и иную ответственность согласно действующему законодательству РФ.</w:t>
      </w:r>
    </w:p>
    <w:p w14:paraId="1134820F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6.2. Работодатель несет перед Работником </w:t>
      </w:r>
      <w:hyperlink r:id="rId26" w:history="1">
        <w:r w:rsidRPr="00532DE2">
          <w:rPr>
            <w:rStyle w:val="a8"/>
            <w:rFonts w:ascii="Times New Roman" w:hAnsi="Times New Roman"/>
            <w:sz w:val="20"/>
            <w:szCs w:val="20"/>
          </w:rPr>
          <w:t>материальную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и иную ответственность согласно действующему законодательству РФ.</w:t>
      </w:r>
    </w:p>
    <w:p w14:paraId="266E212A" w14:textId="77777777" w:rsidR="00874FC8" w:rsidRPr="00532DE2" w:rsidRDefault="00874FC8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bookmarkStart w:id="7" w:name="sub_700"/>
      <w:r w:rsidRPr="00532DE2">
        <w:rPr>
          <w:sz w:val="20"/>
          <w:szCs w:val="20"/>
        </w:rPr>
        <w:t>7. Заключительные положения</w:t>
      </w:r>
      <w:bookmarkEnd w:id="7"/>
    </w:p>
    <w:p w14:paraId="69FB0612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7.1. Споры между Сторонами, возникающие при исполнении настоящего трудового договора, рассматриваются в порядке, установленном </w:t>
      </w:r>
      <w:hyperlink r:id="rId27" w:history="1">
        <w:r w:rsidRPr="00532DE2">
          <w:rPr>
            <w:rStyle w:val="a8"/>
            <w:rFonts w:ascii="Times New Roman" w:hAnsi="Times New Roman"/>
            <w:sz w:val="20"/>
            <w:szCs w:val="20"/>
          </w:rPr>
          <w:t>Трудовым кодексом</w:t>
        </w:r>
      </w:hyperlink>
      <w:r w:rsidRPr="00532DE2">
        <w:rPr>
          <w:rFonts w:ascii="Times New Roman" w:hAnsi="Times New Roman" w:cs="Times New Roman"/>
          <w:sz w:val="20"/>
          <w:szCs w:val="20"/>
        </w:rPr>
        <w:t xml:space="preserve"> РФ и иными федеральными законами.</w:t>
      </w:r>
    </w:p>
    <w:p w14:paraId="5E24DB1F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7.2.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</w:p>
    <w:p w14:paraId="46F71465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7.3. Трудовой договор заключен в письменной форме, составлен в двух экземплярах, каждый из которых имеет одинаковую юридическую силу.</w:t>
      </w:r>
    </w:p>
    <w:p w14:paraId="0FD64242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7.4. Все изменения и дополнения к настоящему трудовому договору оформляются двусторонним письменным соглашением.</w:t>
      </w:r>
    </w:p>
    <w:p w14:paraId="29B8901B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 xml:space="preserve">7.5. Настоящий трудовой договор может быть прекращен по основаниям, предусмотренным действующим </w:t>
      </w:r>
      <w:hyperlink r:id="rId28" w:history="1">
        <w:r w:rsidRPr="00532DE2">
          <w:rPr>
            <w:rStyle w:val="a8"/>
            <w:rFonts w:ascii="Times New Roman" w:hAnsi="Times New Roman"/>
            <w:sz w:val="20"/>
            <w:szCs w:val="20"/>
          </w:rPr>
          <w:t>трудовым законодательством</w:t>
        </w:r>
      </w:hyperlink>
      <w:r w:rsidRPr="00532DE2">
        <w:rPr>
          <w:rFonts w:ascii="Times New Roman" w:hAnsi="Times New Roman" w:cs="Times New Roman"/>
          <w:sz w:val="20"/>
          <w:szCs w:val="20"/>
        </w:rPr>
        <w:t>.</w:t>
      </w:r>
    </w:p>
    <w:p w14:paraId="287D2324" w14:textId="77777777" w:rsidR="00874FC8" w:rsidRPr="00532DE2" w:rsidRDefault="00874FC8" w:rsidP="00532DE2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bookmarkStart w:id="8" w:name="sub_800"/>
      <w:r w:rsidRPr="00532DE2">
        <w:rPr>
          <w:sz w:val="20"/>
          <w:szCs w:val="20"/>
        </w:rPr>
        <w:t xml:space="preserve">8. </w:t>
      </w:r>
      <w:r w:rsidRPr="00532DE2">
        <w:rPr>
          <w:sz w:val="20"/>
          <w:szCs w:val="20"/>
        </w:rPr>
        <w:tab/>
        <w:t>Общие условия трудового договора</w:t>
      </w:r>
    </w:p>
    <w:p w14:paraId="63B9F2EB" w14:textId="77777777" w:rsidR="002C270B" w:rsidRPr="002C270B" w:rsidRDefault="002C270B" w:rsidP="002C270B">
      <w:pPr>
        <w:pStyle w:val="a5"/>
        <w:spacing w:before="100" w:beforeAutospacing="1" w:line="336" w:lineRule="auto"/>
        <w:jc w:val="both"/>
        <w:rPr>
          <w:rFonts w:ascii="Times New Roman" w:hAnsi="Times New Roman"/>
          <w:bCs/>
          <w:sz w:val="18"/>
          <w:szCs w:val="18"/>
        </w:rPr>
      </w:pPr>
      <w:r w:rsidRPr="002C270B">
        <w:rPr>
          <w:rFonts w:ascii="Times New Roman" w:hAnsi="Times New Roman"/>
          <w:color w:val="000000"/>
          <w:sz w:val="18"/>
          <w:szCs w:val="18"/>
        </w:rPr>
        <w:t xml:space="preserve">«Работник» до подписания настоящего Договора под роспись ознакомлен с Правилами внутреннего трудового распорядка МБДОУ д/с ОВ № 24, другими локальными нормативными актами МБДОУ д/с ОВ № 24, непосредственно связанными с трудовой деятельностью Работника (с коллективным договором; с положением по оплате труда; с должностной инструкцией; с </w:t>
      </w:r>
      <w:r w:rsidRPr="002C270B">
        <w:rPr>
          <w:rFonts w:ascii="Times New Roman" w:hAnsi="Times New Roman"/>
          <w:color w:val="000000"/>
          <w:sz w:val="18"/>
          <w:szCs w:val="18"/>
        </w:rPr>
        <w:lastRenderedPageBreak/>
        <w:t>инструкцией по охране труда, по ПБ, ТБ;  с положением о защите персональных данных; с положением по проверки знаний по ОТ</w:t>
      </w:r>
      <w:r w:rsidRPr="002C270B">
        <w:rPr>
          <w:rFonts w:ascii="Times New Roman" w:hAnsi="Times New Roman"/>
          <w:b/>
          <w:color w:val="000000"/>
          <w:sz w:val="18"/>
          <w:szCs w:val="18"/>
        </w:rPr>
        <w:t xml:space="preserve">, с </w:t>
      </w:r>
      <w:r w:rsidRPr="002C270B">
        <w:rPr>
          <w:rFonts w:ascii="Times New Roman" w:hAnsi="Times New Roman"/>
          <w:bCs/>
          <w:sz w:val="18"/>
          <w:szCs w:val="18"/>
        </w:rPr>
        <w:t>Положение о нормах профессиональной этики педагогических работников</w:t>
      </w:r>
      <w:r w:rsidRPr="002C270B">
        <w:rPr>
          <w:rFonts w:ascii="Times New Roman" w:hAnsi="Times New Roman"/>
          <w:color w:val="000000"/>
          <w:sz w:val="18"/>
          <w:szCs w:val="18"/>
        </w:rPr>
        <w:t>),  обязан знать трудовое законодательство и исполнять их в части, его касающейся.</w:t>
      </w:r>
    </w:p>
    <w:p w14:paraId="6FA90F37" w14:textId="77777777" w:rsidR="00874FC8" w:rsidRPr="00532DE2" w:rsidRDefault="00874FC8" w:rsidP="00532DE2">
      <w:pPr>
        <w:pStyle w:val="1"/>
        <w:spacing w:before="0" w:beforeAutospacing="0" w:after="0" w:afterAutospacing="0"/>
        <w:rPr>
          <w:b w:val="0"/>
          <w:color w:val="000000"/>
          <w:sz w:val="20"/>
          <w:szCs w:val="20"/>
        </w:rPr>
      </w:pPr>
      <w:r w:rsidRPr="00532DE2">
        <w:rPr>
          <w:b w:val="0"/>
          <w:color w:val="000000"/>
          <w:sz w:val="20"/>
          <w:szCs w:val="20"/>
        </w:rPr>
        <w:t>Ознакомлена: _________________/_____________________/     «_______»_____________ 20___ г.</w:t>
      </w:r>
    </w:p>
    <w:p w14:paraId="43B995C2" w14:textId="77777777" w:rsidR="00874FC8" w:rsidRPr="00532DE2" w:rsidRDefault="00874FC8" w:rsidP="00E330D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532DE2">
        <w:rPr>
          <w:sz w:val="20"/>
          <w:szCs w:val="20"/>
        </w:rPr>
        <w:t>9. Реквизиты и подписи сторон</w:t>
      </w:r>
    </w:p>
    <w:bookmarkEnd w:id="8"/>
    <w:p w14:paraId="41B31928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5092"/>
      </w:tblGrid>
      <w:tr w:rsidR="00874FC8" w:rsidRPr="00532DE2" w14:paraId="081A0B1B" w14:textId="77777777" w:rsidTr="00326BF1"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9AB" w14:textId="77777777" w:rsidR="00874FC8" w:rsidRPr="00532DE2" w:rsidRDefault="00874FC8" w:rsidP="00E330D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32DE2">
              <w:rPr>
                <w:rFonts w:ascii="Times New Roman" w:hAnsi="Times New Roman" w:cs="Times New Roman"/>
                <w:sz w:val="20"/>
                <w:szCs w:val="20"/>
              </w:rPr>
              <w:t>Работодатель</w:t>
            </w:r>
          </w:p>
          <w:p w14:paraId="30232933" w14:textId="77777777" w:rsidR="00874FC8" w:rsidRPr="00532DE2" w:rsidRDefault="00874FC8" w:rsidP="00E330D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04638" w14:textId="77777777" w:rsidR="00874FC8" w:rsidRPr="00532DE2" w:rsidRDefault="00874FC8" w:rsidP="00E330D3">
            <w:pPr>
              <w:tabs>
                <w:tab w:val="left" w:pos="5340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2DE2">
              <w:rPr>
                <w:rFonts w:ascii="Times New Roman" w:hAnsi="Times New Roman" w:cs="Times New Roman"/>
                <w:sz w:val="20"/>
                <w:szCs w:val="20"/>
              </w:rPr>
              <w:t xml:space="preserve">Адрес: 352032, Краснодарский край , Кущёвский район , ст-ца Кущёвская, микрорайон Кущёвская-2, ДОС № 7.   ИНН\КПП 2340018841\234001001 </w:t>
            </w:r>
          </w:p>
          <w:p w14:paraId="4FC2B121" w14:textId="77777777" w:rsidR="00874FC8" w:rsidRPr="00532DE2" w:rsidRDefault="00874FC8" w:rsidP="00E330D3">
            <w:pPr>
              <w:tabs>
                <w:tab w:val="left" w:pos="5340"/>
              </w:tabs>
              <w:ind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2DE2">
              <w:rPr>
                <w:rFonts w:ascii="Times New Roman" w:hAnsi="Times New Roman" w:cs="Times New Roman"/>
                <w:sz w:val="20"/>
                <w:szCs w:val="20"/>
              </w:rPr>
              <w:t xml:space="preserve"> БИК 040349001</w:t>
            </w:r>
          </w:p>
          <w:p w14:paraId="7B121035" w14:textId="77777777" w:rsidR="00874FC8" w:rsidRPr="00532DE2" w:rsidRDefault="00874FC8" w:rsidP="00E330D3">
            <w:pPr>
              <w:tabs>
                <w:tab w:val="left" w:pos="5340"/>
              </w:tabs>
              <w:ind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2DE2">
              <w:rPr>
                <w:rFonts w:ascii="Times New Roman" w:hAnsi="Times New Roman" w:cs="Times New Roman"/>
                <w:sz w:val="20"/>
                <w:szCs w:val="20"/>
              </w:rPr>
              <w:t>р\с 40701810903493000262 Южное ГУ Банка России</w:t>
            </w:r>
          </w:p>
          <w:p w14:paraId="7F04BD8E" w14:textId="77777777" w:rsidR="00874FC8" w:rsidRPr="00532DE2" w:rsidRDefault="00874FC8" w:rsidP="00E330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DE2">
              <w:rPr>
                <w:rFonts w:ascii="Times New Roman" w:hAnsi="Times New Roman" w:cs="Times New Roman"/>
                <w:sz w:val="20"/>
                <w:szCs w:val="20"/>
              </w:rPr>
              <w:t>Тел. 8(86168)5-16-54</w:t>
            </w:r>
          </w:p>
          <w:p w14:paraId="73E8FDF9" w14:textId="77777777" w:rsidR="00874FC8" w:rsidRPr="00532DE2" w:rsidRDefault="00874FC8" w:rsidP="00E330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DE2">
              <w:rPr>
                <w:rFonts w:ascii="Times New Roman" w:hAnsi="Times New Roman" w:cs="Times New Roman"/>
                <w:sz w:val="20"/>
                <w:szCs w:val="20"/>
              </w:rPr>
              <w:t>Заведующий МБДОУ д/с ОВ № 24</w:t>
            </w:r>
          </w:p>
          <w:p w14:paraId="4C64305E" w14:textId="0216FDF3" w:rsidR="00874FC8" w:rsidRPr="00532DE2" w:rsidRDefault="00874FC8" w:rsidP="00E330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DE2">
              <w:rPr>
                <w:rFonts w:ascii="Times New Roman" w:hAnsi="Times New Roman" w:cs="Times New Roman"/>
                <w:sz w:val="20"/>
                <w:szCs w:val="20"/>
              </w:rPr>
              <w:t>____________/</w:t>
            </w:r>
            <w:r w:rsidR="000D5EFD">
              <w:rPr>
                <w:rFonts w:ascii="Times New Roman" w:hAnsi="Times New Roman" w:cs="Times New Roman"/>
                <w:sz w:val="20"/>
                <w:szCs w:val="20"/>
              </w:rPr>
              <w:t>Трофименко О.А</w:t>
            </w:r>
          </w:p>
          <w:p w14:paraId="3AA06A2E" w14:textId="77777777" w:rsidR="00874FC8" w:rsidRPr="00532DE2" w:rsidRDefault="00874FC8" w:rsidP="00E330D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32DE2">
              <w:rPr>
                <w:rFonts w:ascii="Times New Roman" w:hAnsi="Times New Roman" w:cs="Times New Roman"/>
                <w:sz w:val="20"/>
                <w:szCs w:val="20"/>
              </w:rPr>
              <w:t>М. П.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62CFF" w14:textId="77777777" w:rsidR="00874FC8" w:rsidRPr="00532DE2" w:rsidRDefault="00874FC8" w:rsidP="00E330D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32DE2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  <w:p w14:paraId="68C8F4A5" w14:textId="77777777" w:rsidR="00874FC8" w:rsidRPr="00532DE2" w:rsidRDefault="00874FC8" w:rsidP="00E330D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E5F1F" w14:textId="77777777" w:rsidR="00874FC8" w:rsidRPr="00532DE2" w:rsidRDefault="00874FC8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532DE2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14:paraId="3F73E16F" w14:textId="77777777" w:rsidR="00874FC8" w:rsidRPr="00532DE2" w:rsidRDefault="00874FC8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532DE2">
              <w:rPr>
                <w:rFonts w:ascii="Times New Roman" w:hAnsi="Times New Roman" w:cs="Times New Roman"/>
              </w:rPr>
              <w:t>паспорт: серия ______ номер _____________, выдан __________________________________</w:t>
            </w:r>
          </w:p>
          <w:p w14:paraId="5B9C2981" w14:textId="77777777" w:rsidR="00874FC8" w:rsidRPr="00532DE2" w:rsidRDefault="00874FC8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532DE2">
              <w:rPr>
                <w:rFonts w:ascii="Times New Roman" w:hAnsi="Times New Roman" w:cs="Times New Roman"/>
              </w:rPr>
              <w:t>_______________________ "___"_________ ____ г., код подразделения ________,</w:t>
            </w:r>
          </w:p>
          <w:p w14:paraId="10F11B59" w14:textId="77777777" w:rsidR="00874FC8" w:rsidRPr="00532DE2" w:rsidRDefault="00874FC8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532DE2">
              <w:rPr>
                <w:rFonts w:ascii="Times New Roman" w:hAnsi="Times New Roman" w:cs="Times New Roman"/>
              </w:rPr>
              <w:t>зарегистрирован(а) по адресу: ________________________________________________________________________________.</w:t>
            </w:r>
          </w:p>
          <w:p w14:paraId="0CB2E4E0" w14:textId="77777777" w:rsidR="00874FC8" w:rsidRPr="00532DE2" w:rsidRDefault="00874FC8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532DE2">
              <w:rPr>
                <w:rFonts w:ascii="Times New Roman" w:hAnsi="Times New Roman" w:cs="Times New Roman"/>
              </w:rPr>
              <w:t>_____________/ ________________/</w:t>
            </w:r>
          </w:p>
          <w:p w14:paraId="46031A0D" w14:textId="77777777" w:rsidR="00874FC8" w:rsidRPr="00532DE2" w:rsidRDefault="00874FC8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00B32CD" w14:textId="77777777" w:rsidR="00874FC8" w:rsidRPr="00532DE2" w:rsidRDefault="00874FC8" w:rsidP="00E330D3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532DE2">
              <w:rPr>
                <w:rFonts w:ascii="Times New Roman" w:hAnsi="Times New Roman" w:cs="Times New Roman"/>
              </w:rPr>
              <w:t>«______» ___________  ________ г.</w:t>
            </w:r>
          </w:p>
          <w:p w14:paraId="48A8A04A" w14:textId="77777777" w:rsidR="00874FC8" w:rsidRPr="00532DE2" w:rsidRDefault="00874FC8" w:rsidP="00E330D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28D237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</w:p>
    <w:p w14:paraId="3B1565CB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Экземпляр трудового договора мною получен «______»____________   ______ г.</w:t>
      </w:r>
    </w:p>
    <w:p w14:paraId="3EEEE01B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___________ / ________________/</w:t>
      </w:r>
    </w:p>
    <w:p w14:paraId="6D1850F6" w14:textId="77777777" w:rsidR="00874FC8" w:rsidRPr="00532DE2" w:rsidRDefault="00874FC8" w:rsidP="00E330D3">
      <w:pPr>
        <w:tabs>
          <w:tab w:val="left" w:pos="3210"/>
        </w:tabs>
        <w:rPr>
          <w:rFonts w:ascii="Times New Roman" w:hAnsi="Times New Roman" w:cs="Times New Roman"/>
          <w:sz w:val="20"/>
          <w:szCs w:val="20"/>
        </w:rPr>
      </w:pPr>
      <w:r w:rsidRPr="00532DE2">
        <w:rPr>
          <w:rFonts w:ascii="Times New Roman" w:hAnsi="Times New Roman" w:cs="Times New Roman"/>
          <w:sz w:val="20"/>
          <w:szCs w:val="20"/>
        </w:rPr>
        <w:t>подпись</w:t>
      </w:r>
      <w:r w:rsidRPr="00532DE2"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p w14:paraId="58E6CF72" w14:textId="77777777" w:rsidR="00874FC8" w:rsidRPr="00532DE2" w:rsidRDefault="00874FC8" w:rsidP="00E330D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410650657970483786715283243227877735621994202766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Трофименко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08.11.2023 по 07.11.2024</w:t>
            </w:r>
          </w:p>
        </w:tc>
      </w:tr>
    </w:tbl>
    <w:sectPr xmlns:w="http://schemas.openxmlformats.org/wordprocessingml/2006/main" w:rsidR="00874FC8" w:rsidRPr="00532DE2" w:rsidSect="002D57DD">
      <w:pgSz w:w="11900" w:h="16800"/>
      <w:pgMar w:top="1440" w:right="800" w:bottom="1440" w:left="1100" w:header="720" w:footer="720" w:gutter="0"/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26270">
    <w:multiLevelType w:val="hybridMultilevel"/>
    <w:lvl w:ilvl="0" w:tplc="39101347">
      <w:start w:val="1"/>
      <w:numFmt w:val="decimal"/>
      <w:lvlText w:val="%1."/>
      <w:lvlJc w:val="left"/>
      <w:pPr>
        <w:ind w:left="720" w:hanging="360"/>
      </w:pPr>
    </w:lvl>
    <w:lvl w:ilvl="1" w:tplc="39101347" w:tentative="1">
      <w:start w:val="1"/>
      <w:numFmt w:val="lowerLetter"/>
      <w:lvlText w:val="%2."/>
      <w:lvlJc w:val="left"/>
      <w:pPr>
        <w:ind w:left="1440" w:hanging="360"/>
      </w:pPr>
    </w:lvl>
    <w:lvl w:ilvl="2" w:tplc="39101347" w:tentative="1">
      <w:start w:val="1"/>
      <w:numFmt w:val="lowerRoman"/>
      <w:lvlText w:val="%3."/>
      <w:lvlJc w:val="right"/>
      <w:pPr>
        <w:ind w:left="2160" w:hanging="180"/>
      </w:pPr>
    </w:lvl>
    <w:lvl w:ilvl="3" w:tplc="39101347" w:tentative="1">
      <w:start w:val="1"/>
      <w:numFmt w:val="decimal"/>
      <w:lvlText w:val="%4."/>
      <w:lvlJc w:val="left"/>
      <w:pPr>
        <w:ind w:left="2880" w:hanging="360"/>
      </w:pPr>
    </w:lvl>
    <w:lvl w:ilvl="4" w:tplc="39101347" w:tentative="1">
      <w:start w:val="1"/>
      <w:numFmt w:val="lowerLetter"/>
      <w:lvlText w:val="%5."/>
      <w:lvlJc w:val="left"/>
      <w:pPr>
        <w:ind w:left="3600" w:hanging="360"/>
      </w:pPr>
    </w:lvl>
    <w:lvl w:ilvl="5" w:tplc="39101347" w:tentative="1">
      <w:start w:val="1"/>
      <w:numFmt w:val="lowerRoman"/>
      <w:lvlText w:val="%6."/>
      <w:lvlJc w:val="right"/>
      <w:pPr>
        <w:ind w:left="4320" w:hanging="180"/>
      </w:pPr>
    </w:lvl>
    <w:lvl w:ilvl="6" w:tplc="39101347" w:tentative="1">
      <w:start w:val="1"/>
      <w:numFmt w:val="decimal"/>
      <w:lvlText w:val="%7."/>
      <w:lvlJc w:val="left"/>
      <w:pPr>
        <w:ind w:left="5040" w:hanging="360"/>
      </w:pPr>
    </w:lvl>
    <w:lvl w:ilvl="7" w:tplc="39101347" w:tentative="1">
      <w:start w:val="1"/>
      <w:numFmt w:val="lowerLetter"/>
      <w:lvlText w:val="%8."/>
      <w:lvlJc w:val="left"/>
      <w:pPr>
        <w:ind w:left="5760" w:hanging="360"/>
      </w:pPr>
    </w:lvl>
    <w:lvl w:ilvl="8" w:tplc="391013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69">
    <w:multiLevelType w:val="hybridMultilevel"/>
    <w:lvl w:ilvl="0" w:tplc="26044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CF07E4D"/>
    <w:multiLevelType w:val="hybridMultilevel"/>
    <w:tmpl w:val="B4883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669C"/>
    <w:multiLevelType w:val="hybridMultilevel"/>
    <w:tmpl w:val="2A625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0F5407"/>
    <w:multiLevelType w:val="hybridMultilevel"/>
    <w:tmpl w:val="6BF4F0F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B325F"/>
    <w:multiLevelType w:val="multilevel"/>
    <w:tmpl w:val="6804E5F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58B292F"/>
    <w:multiLevelType w:val="multilevel"/>
    <w:tmpl w:val="4072D35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D14568"/>
    <w:multiLevelType w:val="hybridMultilevel"/>
    <w:tmpl w:val="E4BA46F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6620"/>
    <w:multiLevelType w:val="hybridMultilevel"/>
    <w:tmpl w:val="C3D2D122"/>
    <w:lvl w:ilvl="0" w:tplc="96D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929D4"/>
    <w:multiLevelType w:val="hybridMultilevel"/>
    <w:tmpl w:val="DD2C9BF0"/>
    <w:lvl w:ilvl="0" w:tplc="2F4A79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E26AE"/>
    <w:multiLevelType w:val="hybridMultilevel"/>
    <w:tmpl w:val="9738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3B4603"/>
    <w:multiLevelType w:val="hybridMultilevel"/>
    <w:tmpl w:val="7A2C5210"/>
    <w:lvl w:ilvl="0" w:tplc="3034B95C">
      <w:start w:val="5"/>
      <w:numFmt w:val="decimal"/>
      <w:lvlText w:val="%1."/>
      <w:lvlJc w:val="left"/>
      <w:pPr>
        <w:ind w:left="1140" w:hanging="360"/>
      </w:pPr>
      <w:rPr>
        <w:rFonts w:eastAsia="Batan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2" w15:restartNumberingAfterBreak="0">
    <w:nsid w:val="30804878"/>
    <w:multiLevelType w:val="multilevel"/>
    <w:tmpl w:val="DD8C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4821AA7"/>
    <w:multiLevelType w:val="hybridMultilevel"/>
    <w:tmpl w:val="4B1262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F74D1"/>
    <w:multiLevelType w:val="hybridMultilevel"/>
    <w:tmpl w:val="2C90FF44"/>
    <w:lvl w:ilvl="0" w:tplc="8D36ED6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D633F8D"/>
    <w:multiLevelType w:val="multilevel"/>
    <w:tmpl w:val="5160340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6" w15:restartNumberingAfterBreak="0">
    <w:nsid w:val="4339129C"/>
    <w:multiLevelType w:val="hybridMultilevel"/>
    <w:tmpl w:val="0874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BC7AB1"/>
    <w:multiLevelType w:val="hybridMultilevel"/>
    <w:tmpl w:val="62164CE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27D8A"/>
    <w:multiLevelType w:val="hybridMultilevel"/>
    <w:tmpl w:val="E29294EC"/>
    <w:lvl w:ilvl="0" w:tplc="9DD2F7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E57E7"/>
    <w:multiLevelType w:val="hybridMultilevel"/>
    <w:tmpl w:val="E8186296"/>
    <w:lvl w:ilvl="0" w:tplc="784EAAF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51254A65"/>
    <w:multiLevelType w:val="hybridMultilevel"/>
    <w:tmpl w:val="46DE00BE"/>
    <w:lvl w:ilvl="0" w:tplc="DA1C22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939BC"/>
    <w:multiLevelType w:val="hybridMultilevel"/>
    <w:tmpl w:val="950A3B7C"/>
    <w:lvl w:ilvl="0" w:tplc="27D6C6C8">
      <w:start w:val="3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B77FE9"/>
    <w:multiLevelType w:val="hybridMultilevel"/>
    <w:tmpl w:val="B72A4F76"/>
    <w:lvl w:ilvl="0" w:tplc="056A037A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DD70A3"/>
    <w:multiLevelType w:val="hybridMultilevel"/>
    <w:tmpl w:val="601A4454"/>
    <w:lvl w:ilvl="0" w:tplc="AA167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1B7F70"/>
    <w:multiLevelType w:val="multilevel"/>
    <w:tmpl w:val="B5809D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60450D12"/>
    <w:multiLevelType w:val="hybridMultilevel"/>
    <w:tmpl w:val="4E302196"/>
    <w:lvl w:ilvl="0" w:tplc="828CDB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60833EBF"/>
    <w:multiLevelType w:val="hybridMultilevel"/>
    <w:tmpl w:val="4FC010F2"/>
    <w:lvl w:ilvl="0" w:tplc="6C543DC0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7" w15:restartNumberingAfterBreak="0">
    <w:nsid w:val="615C580B"/>
    <w:multiLevelType w:val="hybridMultilevel"/>
    <w:tmpl w:val="CAEC3F7C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076B1"/>
    <w:multiLevelType w:val="multilevel"/>
    <w:tmpl w:val="9404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CA3DEF"/>
    <w:multiLevelType w:val="multilevel"/>
    <w:tmpl w:val="5A0A96C0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7F459A"/>
    <w:multiLevelType w:val="hybridMultilevel"/>
    <w:tmpl w:val="992CB9AC"/>
    <w:lvl w:ilvl="0" w:tplc="D4D6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E57601"/>
    <w:multiLevelType w:val="hybridMultilevel"/>
    <w:tmpl w:val="BE82F9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8B223F"/>
    <w:multiLevelType w:val="hybridMultilevel"/>
    <w:tmpl w:val="FE98982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4" w15:restartNumberingAfterBreak="0">
    <w:nsid w:val="71673B7E"/>
    <w:multiLevelType w:val="hybridMultilevel"/>
    <w:tmpl w:val="22FED352"/>
    <w:lvl w:ilvl="0" w:tplc="828CDB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3096EA0"/>
    <w:multiLevelType w:val="hybridMultilevel"/>
    <w:tmpl w:val="91A00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6A7EA9"/>
    <w:multiLevelType w:val="multilevel"/>
    <w:tmpl w:val="C9FC7962"/>
    <w:lvl w:ilvl="0">
      <w:start w:val="4"/>
      <w:numFmt w:val="decimal"/>
      <w:lvlText w:val="%1."/>
      <w:lvlJc w:val="left"/>
      <w:pPr>
        <w:ind w:left="600" w:hanging="600"/>
      </w:pPr>
    </w:lvl>
    <w:lvl w:ilvl="1">
      <w:start w:val="1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 w15:restartNumberingAfterBreak="0">
    <w:nsid w:val="77677EE4"/>
    <w:multiLevelType w:val="hybridMultilevel"/>
    <w:tmpl w:val="E8186296"/>
    <w:lvl w:ilvl="0" w:tplc="784EAAF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 w15:restartNumberingAfterBreak="0">
    <w:nsid w:val="7B4A14E3"/>
    <w:multiLevelType w:val="hybridMultilevel"/>
    <w:tmpl w:val="DC3804EE"/>
    <w:lvl w:ilvl="0" w:tplc="B5E481D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026E0"/>
    <w:multiLevelType w:val="multilevel"/>
    <w:tmpl w:val="FAFE9C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E6C3D29"/>
    <w:multiLevelType w:val="hybridMultilevel"/>
    <w:tmpl w:val="3A486AE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9"/>
  </w:num>
  <w:num w:numId="5">
    <w:abstractNumId w:val="33"/>
  </w:num>
  <w:num w:numId="6">
    <w:abstractNumId w:val="1"/>
  </w:num>
  <w:num w:numId="7">
    <w:abstractNumId w:val="39"/>
  </w:num>
  <w:num w:numId="8">
    <w:abstractNumId w:val="35"/>
  </w:num>
  <w:num w:numId="9">
    <w:abstractNumId w:val="1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0"/>
  </w:num>
  <w:num w:numId="14">
    <w:abstractNumId w:val="4"/>
  </w:num>
  <w:num w:numId="15">
    <w:abstractNumId w:val="26"/>
  </w:num>
  <w:num w:numId="16">
    <w:abstractNumId w:val="11"/>
  </w:num>
  <w:num w:numId="17">
    <w:abstractNumId w:val="23"/>
  </w:num>
  <w:num w:numId="18">
    <w:abstractNumId w:val="19"/>
  </w:num>
  <w:num w:numId="19">
    <w:abstractNumId w:val="37"/>
  </w:num>
  <w:num w:numId="20">
    <w:abstractNumId w:val="16"/>
  </w:num>
  <w:num w:numId="21">
    <w:abstractNumId w:val="14"/>
  </w:num>
  <w:num w:numId="22">
    <w:abstractNumId w:val="30"/>
  </w:num>
  <w:num w:numId="23">
    <w:abstractNumId w:val="3"/>
  </w:num>
  <w:num w:numId="24">
    <w:abstractNumId w:val="12"/>
  </w:num>
  <w:num w:numId="25">
    <w:abstractNumId w:val="2"/>
  </w:num>
  <w:num w:numId="26">
    <w:abstractNumId w:val="24"/>
  </w:num>
  <w:num w:numId="27">
    <w:abstractNumId w:val="25"/>
  </w:num>
  <w:num w:numId="28">
    <w:abstractNumId w:val="34"/>
  </w:num>
  <w:num w:numId="29">
    <w:abstractNumId w:val="6"/>
  </w:num>
  <w:num w:numId="30">
    <w:abstractNumId w:val="31"/>
  </w:num>
  <w:num w:numId="31">
    <w:abstractNumId w:val="13"/>
  </w:num>
  <w:num w:numId="32">
    <w:abstractNumId w:val="27"/>
  </w:num>
  <w:num w:numId="33">
    <w:abstractNumId w:val="17"/>
  </w:num>
  <w:num w:numId="34">
    <w:abstractNumId w:val="32"/>
  </w:num>
  <w:num w:numId="35">
    <w:abstractNumId w:val="40"/>
  </w:num>
  <w:num w:numId="36">
    <w:abstractNumId w:val="29"/>
  </w:num>
  <w:num w:numId="37">
    <w:abstractNumId w:val="8"/>
  </w:num>
  <w:num w:numId="38">
    <w:abstractNumId w:val="38"/>
  </w:num>
  <w:num w:numId="39">
    <w:abstractNumId w:val="7"/>
  </w:num>
  <w:num w:numId="40">
    <w:abstractNumId w:val="5"/>
  </w:num>
  <w:num w:numId="41">
    <w:abstractNumId w:val="20"/>
  </w:num>
  <w:num w:numId="26269">
    <w:abstractNumId w:val="26269"/>
  </w:num>
  <w:num w:numId="26270">
    <w:abstractNumId w:val="2627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4E0F"/>
    <w:rsid w:val="00020A83"/>
    <w:rsid w:val="00036905"/>
    <w:rsid w:val="00071CA5"/>
    <w:rsid w:val="000C06F1"/>
    <w:rsid w:val="000D336B"/>
    <w:rsid w:val="000D5EFD"/>
    <w:rsid w:val="00183ECE"/>
    <w:rsid w:val="001D3D8C"/>
    <w:rsid w:val="001E0E80"/>
    <w:rsid w:val="001F26EC"/>
    <w:rsid w:val="002331C7"/>
    <w:rsid w:val="00290EC1"/>
    <w:rsid w:val="002C270B"/>
    <w:rsid w:val="002D07B3"/>
    <w:rsid w:val="002D57DD"/>
    <w:rsid w:val="002E4E0F"/>
    <w:rsid w:val="00326BF1"/>
    <w:rsid w:val="00463A64"/>
    <w:rsid w:val="004948C5"/>
    <w:rsid w:val="00532DE2"/>
    <w:rsid w:val="005C5392"/>
    <w:rsid w:val="005E3E41"/>
    <w:rsid w:val="00610923"/>
    <w:rsid w:val="00761C07"/>
    <w:rsid w:val="00762421"/>
    <w:rsid w:val="00775302"/>
    <w:rsid w:val="007E4F73"/>
    <w:rsid w:val="008273EC"/>
    <w:rsid w:val="00867A6F"/>
    <w:rsid w:val="00874FC8"/>
    <w:rsid w:val="0088057F"/>
    <w:rsid w:val="0095516B"/>
    <w:rsid w:val="009D623D"/>
    <w:rsid w:val="00A37BBD"/>
    <w:rsid w:val="00A414F3"/>
    <w:rsid w:val="00A53B65"/>
    <w:rsid w:val="00BD1684"/>
    <w:rsid w:val="00C86C09"/>
    <w:rsid w:val="00CF3598"/>
    <w:rsid w:val="00D15ACF"/>
    <w:rsid w:val="00D23FCA"/>
    <w:rsid w:val="00E05243"/>
    <w:rsid w:val="00E3147E"/>
    <w:rsid w:val="00E330D3"/>
    <w:rsid w:val="00EE2E44"/>
    <w:rsid w:val="00F17ED8"/>
    <w:rsid w:val="00F42098"/>
    <w:rsid w:val="00F76B6E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E87656"/>
  <w15:docId w15:val="{F79F9C50-1001-4B40-82AF-D783FCC8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E0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link w:val="10"/>
    <w:uiPriority w:val="1"/>
    <w:qFormat/>
    <w:rsid w:val="00867A6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D5EFD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="Calibri Light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0D5EFD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867A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867A6F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867A6F"/>
    <w:rPr>
      <w:rFonts w:cs="Times New Roman"/>
      <w:i/>
      <w:iCs/>
    </w:rPr>
  </w:style>
  <w:style w:type="paragraph" w:styleId="a5">
    <w:name w:val="No Spacing"/>
    <w:link w:val="a6"/>
    <w:uiPriority w:val="1"/>
    <w:qFormat/>
    <w:rsid w:val="00867A6F"/>
    <w:rPr>
      <w:lang w:eastAsia="en-US"/>
    </w:rPr>
  </w:style>
  <w:style w:type="character" w:customStyle="1" w:styleId="a7">
    <w:name w:val="Цветовое выделение"/>
    <w:uiPriority w:val="99"/>
    <w:rsid w:val="002E4E0F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2E4E0F"/>
    <w:rPr>
      <w:rFonts w:cs="Times New Roman"/>
      <w:b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E4E0F"/>
    <w:pPr>
      <w:ind w:firstLine="0"/>
    </w:pPr>
  </w:style>
  <w:style w:type="paragraph" w:customStyle="1" w:styleId="aa">
    <w:name w:val="Прижатый влево"/>
    <w:basedOn w:val="a"/>
    <w:next w:val="a"/>
    <w:uiPriority w:val="99"/>
    <w:rsid w:val="002E4E0F"/>
    <w:pPr>
      <w:ind w:firstLine="0"/>
      <w:jc w:val="left"/>
    </w:pPr>
  </w:style>
  <w:style w:type="paragraph" w:styleId="ab">
    <w:name w:val="Normal (Web)"/>
    <w:aliases w:val="Обычный (веб)1"/>
    <w:basedOn w:val="a"/>
    <w:rsid w:val="006109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List Paragraph"/>
    <w:basedOn w:val="a"/>
    <w:uiPriority w:val="34"/>
    <w:qFormat/>
    <w:rsid w:val="00E330D3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E330D3"/>
    <w:rPr>
      <w:rFonts w:ascii="Times New Roman" w:hAnsi="Times New Roman"/>
      <w:lang w:eastAsia="en-US"/>
    </w:rPr>
  </w:style>
  <w:style w:type="paragraph" w:customStyle="1" w:styleId="ConsPlusNonformat">
    <w:name w:val="ConsPlusNonformat"/>
    <w:uiPriority w:val="99"/>
    <w:rsid w:val="00E330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Без интервала2"/>
    <w:rsid w:val="002D07B3"/>
  </w:style>
  <w:style w:type="paragraph" w:customStyle="1" w:styleId="12">
    <w:name w:val="Абзац списка1"/>
    <w:basedOn w:val="a"/>
    <w:rsid w:val="002D07B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D5EFD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D5EFD"/>
    <w:rPr>
      <w:rFonts w:ascii="Times New Roman" w:hAnsi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1"/>
    <w:qFormat/>
    <w:rsid w:val="000D5EF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0D5EFD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5EF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paragraph" w:styleId="af">
    <w:name w:val="header"/>
    <w:basedOn w:val="a"/>
    <w:link w:val="af0"/>
    <w:uiPriority w:val="99"/>
    <w:rsid w:val="000D5EF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0D5EFD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0D5EF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0D5EFD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0D5EF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0D5EFD"/>
    <w:rPr>
      <w:rFonts w:ascii="Times New Roman" w:eastAsia="Times New Roman" w:hAnsi="Times New Roman"/>
      <w:sz w:val="28"/>
      <w:szCs w:val="28"/>
    </w:rPr>
  </w:style>
  <w:style w:type="paragraph" w:styleId="22">
    <w:name w:val="Body Text Indent 2"/>
    <w:basedOn w:val="a"/>
    <w:link w:val="23"/>
    <w:rsid w:val="000D5EF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basedOn w:val="a0"/>
    <w:link w:val="22"/>
    <w:rsid w:val="000D5EFD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rsid w:val="000D5EFD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5EFD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locked/>
    <w:rsid w:val="000D5EF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rsid w:val="000D5EFD"/>
  </w:style>
  <w:style w:type="paragraph" w:customStyle="1" w:styleId="af5">
    <w:name w:val="Таблицы (моноширинный)"/>
    <w:basedOn w:val="a"/>
    <w:next w:val="a"/>
    <w:uiPriority w:val="99"/>
    <w:rsid w:val="000D5EFD"/>
    <w:pPr>
      <w:ind w:firstLine="0"/>
    </w:pPr>
    <w:rPr>
      <w:rFonts w:ascii="Courier New" w:hAnsi="Courier New" w:cs="Courier New"/>
      <w:sz w:val="20"/>
      <w:szCs w:val="20"/>
    </w:rPr>
  </w:style>
  <w:style w:type="character" w:styleId="af6">
    <w:name w:val="Hyperlink"/>
    <w:rsid w:val="000D5EFD"/>
    <w:rPr>
      <w:color w:val="0000FF"/>
      <w:u w:val="single"/>
    </w:rPr>
  </w:style>
  <w:style w:type="character" w:styleId="af7">
    <w:name w:val="FollowedHyperlink"/>
    <w:rsid w:val="000D5EFD"/>
    <w:rPr>
      <w:color w:val="800080"/>
      <w:u w:val="single"/>
    </w:rPr>
  </w:style>
  <w:style w:type="paragraph" w:styleId="af8">
    <w:name w:val="Balloon Text"/>
    <w:basedOn w:val="a"/>
    <w:link w:val="af9"/>
    <w:uiPriority w:val="99"/>
    <w:rsid w:val="000D5EFD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pacing w:val="-2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0D5EFD"/>
    <w:rPr>
      <w:rFonts w:ascii="Tahoma" w:eastAsia="Times New Roman" w:hAnsi="Tahoma"/>
      <w:spacing w:val="-2"/>
      <w:sz w:val="16"/>
      <w:szCs w:val="16"/>
    </w:rPr>
  </w:style>
  <w:style w:type="character" w:customStyle="1" w:styleId="a6">
    <w:name w:val="Без интервала Знак"/>
    <w:link w:val="a5"/>
    <w:uiPriority w:val="1"/>
    <w:rsid w:val="000D5EFD"/>
    <w:rPr>
      <w:lang w:eastAsia="en-US"/>
    </w:rPr>
  </w:style>
  <w:style w:type="character" w:customStyle="1" w:styleId="35">
    <w:name w:val="Заголовок №3_"/>
    <w:link w:val="36"/>
    <w:rsid w:val="000D5EFD"/>
    <w:rPr>
      <w:sz w:val="26"/>
      <w:szCs w:val="26"/>
      <w:shd w:val="clear" w:color="auto" w:fill="FFFFFF"/>
    </w:rPr>
  </w:style>
  <w:style w:type="paragraph" w:customStyle="1" w:styleId="36">
    <w:name w:val="Заголовок №3"/>
    <w:basedOn w:val="a"/>
    <w:link w:val="35"/>
    <w:rsid w:val="000D5EFD"/>
    <w:pPr>
      <w:widowControl/>
      <w:shd w:val="clear" w:color="auto" w:fill="FFFFFF"/>
      <w:autoSpaceDE/>
      <w:autoSpaceDN/>
      <w:adjustRightInd/>
      <w:spacing w:before="240" w:line="326" w:lineRule="exact"/>
      <w:ind w:firstLine="0"/>
      <w:jc w:val="left"/>
      <w:outlineLvl w:val="2"/>
    </w:pPr>
    <w:rPr>
      <w:rFonts w:ascii="Calibri" w:eastAsia="Calibri" w:hAnsi="Calibri" w:cs="Times New Roman"/>
      <w:sz w:val="26"/>
      <w:szCs w:val="26"/>
    </w:rPr>
  </w:style>
  <w:style w:type="character" w:customStyle="1" w:styleId="afa">
    <w:name w:val="Основной текст_"/>
    <w:link w:val="13"/>
    <w:uiPriority w:val="99"/>
    <w:rsid w:val="000D5EFD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a"/>
    <w:uiPriority w:val="99"/>
    <w:rsid w:val="000D5EFD"/>
    <w:pPr>
      <w:widowControl/>
      <w:shd w:val="clear" w:color="auto" w:fill="FFFFFF"/>
      <w:autoSpaceDE/>
      <w:autoSpaceDN/>
      <w:adjustRightInd/>
      <w:spacing w:before="240" w:line="322" w:lineRule="exact"/>
      <w:ind w:hanging="700"/>
    </w:pPr>
    <w:rPr>
      <w:rFonts w:ascii="Calibri" w:eastAsia="Calibri" w:hAnsi="Calibri" w:cs="Times New Roman"/>
      <w:sz w:val="26"/>
      <w:szCs w:val="26"/>
    </w:rPr>
  </w:style>
  <w:style w:type="character" w:customStyle="1" w:styleId="37">
    <w:name w:val="Основной текст (3)_"/>
    <w:link w:val="38"/>
    <w:rsid w:val="000D5EFD"/>
    <w:rPr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0D5EFD"/>
    <w:pPr>
      <w:widowControl/>
      <w:shd w:val="clear" w:color="auto" w:fill="FFFFFF"/>
      <w:autoSpaceDE/>
      <w:autoSpaceDN/>
      <w:adjustRightInd/>
      <w:spacing w:after="240" w:line="322" w:lineRule="exact"/>
      <w:ind w:firstLine="580"/>
    </w:pPr>
    <w:rPr>
      <w:rFonts w:ascii="Calibri" w:eastAsia="Calibri" w:hAnsi="Calibri" w:cs="Times New Roman"/>
      <w:sz w:val="27"/>
      <w:szCs w:val="27"/>
    </w:rPr>
  </w:style>
  <w:style w:type="character" w:customStyle="1" w:styleId="24">
    <w:name w:val="Заголовок №2_"/>
    <w:link w:val="25"/>
    <w:uiPriority w:val="99"/>
    <w:rsid w:val="000D5EFD"/>
    <w:rPr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0D5EFD"/>
    <w:pPr>
      <w:widowControl/>
      <w:shd w:val="clear" w:color="auto" w:fill="FFFFFF"/>
      <w:autoSpaceDE/>
      <w:autoSpaceDN/>
      <w:adjustRightInd/>
      <w:spacing w:before="300" w:after="180" w:line="0" w:lineRule="atLeast"/>
      <w:ind w:firstLine="0"/>
      <w:jc w:val="left"/>
      <w:outlineLvl w:val="1"/>
    </w:pPr>
    <w:rPr>
      <w:rFonts w:ascii="Calibri" w:eastAsia="Calibri" w:hAnsi="Calibri" w:cs="Times New Roman"/>
      <w:sz w:val="26"/>
      <w:szCs w:val="26"/>
    </w:rPr>
  </w:style>
  <w:style w:type="character" w:styleId="afb">
    <w:name w:val="Subtle Emphasis"/>
    <w:uiPriority w:val="19"/>
    <w:qFormat/>
    <w:rsid w:val="000D5EFD"/>
    <w:rPr>
      <w:i/>
      <w:iCs/>
      <w:color w:val="808080"/>
    </w:rPr>
  </w:style>
  <w:style w:type="paragraph" w:customStyle="1" w:styleId="afc">
    <w:name w:val="Комментарий"/>
    <w:basedOn w:val="a"/>
    <w:next w:val="a"/>
    <w:uiPriority w:val="99"/>
    <w:rsid w:val="000D5EFD"/>
    <w:pPr>
      <w:spacing w:before="75"/>
      <w:ind w:firstLine="0"/>
    </w:pPr>
    <w:rPr>
      <w:color w:val="353842"/>
      <w:shd w:val="clear" w:color="auto" w:fill="F0F0F0"/>
    </w:rPr>
  </w:style>
  <w:style w:type="character" w:customStyle="1" w:styleId="afd">
    <w:name w:val="Не вступил в силу"/>
    <w:uiPriority w:val="99"/>
    <w:rsid w:val="000D5EFD"/>
    <w:rPr>
      <w:b w:val="0"/>
      <w:bCs w:val="0"/>
      <w:color w:val="000000"/>
      <w:sz w:val="26"/>
      <w:szCs w:val="26"/>
      <w:shd w:val="clear" w:color="auto" w:fill="D8EDE8"/>
    </w:rPr>
  </w:style>
  <w:style w:type="paragraph" w:styleId="afe">
    <w:name w:val="Subtitle"/>
    <w:basedOn w:val="a"/>
    <w:next w:val="a"/>
    <w:link w:val="aff"/>
    <w:uiPriority w:val="11"/>
    <w:qFormat/>
    <w:locked/>
    <w:rsid w:val="000D5EFD"/>
    <w:pPr>
      <w:widowControl/>
      <w:autoSpaceDE/>
      <w:autoSpaceDN/>
      <w:adjustRightInd/>
      <w:spacing w:after="60"/>
      <w:ind w:firstLine="0"/>
      <w:jc w:val="center"/>
      <w:outlineLvl w:val="1"/>
    </w:pPr>
    <w:rPr>
      <w:rFonts w:ascii="Cambria" w:hAnsi="Cambria" w:cs="Times New Roman"/>
    </w:rPr>
  </w:style>
  <w:style w:type="character" w:customStyle="1" w:styleId="aff">
    <w:name w:val="Подзаголовок Знак"/>
    <w:basedOn w:val="a0"/>
    <w:link w:val="afe"/>
    <w:uiPriority w:val="11"/>
    <w:rsid w:val="000D5EFD"/>
    <w:rPr>
      <w:rFonts w:ascii="Cambria" w:eastAsia="Times New Roman" w:hAnsi="Cambria"/>
      <w:sz w:val="24"/>
      <w:szCs w:val="24"/>
    </w:rPr>
  </w:style>
  <w:style w:type="character" w:customStyle="1" w:styleId="CourierNew95pt">
    <w:name w:val="Основной текст + Courier New;9;5 pt"/>
    <w:rsid w:val="000D5EFD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f0">
    <w:name w:val="Body Text Indent"/>
    <w:basedOn w:val="a"/>
    <w:link w:val="aff1"/>
    <w:uiPriority w:val="99"/>
    <w:semiHidden/>
    <w:unhideWhenUsed/>
    <w:rsid w:val="000D5EFD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0D5EFD"/>
    <w:rPr>
      <w:rFonts w:ascii="Times New Roman" w:eastAsia="Times New Roman" w:hAnsi="Times New Roman"/>
      <w:sz w:val="24"/>
      <w:szCs w:val="24"/>
    </w:rPr>
  </w:style>
  <w:style w:type="paragraph" w:styleId="39">
    <w:name w:val="List 3"/>
    <w:basedOn w:val="a"/>
    <w:rsid w:val="000D5EFD"/>
    <w:pPr>
      <w:widowControl/>
      <w:autoSpaceDE/>
      <w:autoSpaceDN/>
      <w:adjustRightInd/>
      <w:ind w:left="849" w:hanging="283"/>
      <w:jc w:val="left"/>
    </w:pPr>
    <w:rPr>
      <w:rFonts w:ascii="Times New Roman" w:hAnsi="Times New Roman" w:cs="Times New Roman"/>
    </w:rPr>
  </w:style>
  <w:style w:type="paragraph" w:styleId="aff2">
    <w:name w:val="List"/>
    <w:basedOn w:val="a"/>
    <w:rsid w:val="000D5EFD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</w:rPr>
  </w:style>
  <w:style w:type="paragraph" w:styleId="26">
    <w:name w:val="List 2"/>
    <w:basedOn w:val="a"/>
    <w:rsid w:val="000D5EFD"/>
    <w:pPr>
      <w:widowControl/>
      <w:autoSpaceDE/>
      <w:autoSpaceDN/>
      <w:adjustRightInd/>
      <w:ind w:left="566" w:hanging="283"/>
      <w:jc w:val="left"/>
    </w:pPr>
    <w:rPr>
      <w:rFonts w:ascii="Times New Roman" w:hAnsi="Times New Roman" w:cs="Times New Roman"/>
    </w:rPr>
  </w:style>
  <w:style w:type="paragraph" w:styleId="aff3">
    <w:name w:val="Plain Text"/>
    <w:basedOn w:val="a"/>
    <w:link w:val="aff4"/>
    <w:rsid w:val="000D5EFD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0D5EFD"/>
    <w:rPr>
      <w:rFonts w:ascii="Courier New" w:eastAsia="Times New Roman" w:hAnsi="Courier New"/>
      <w:sz w:val="20"/>
      <w:szCs w:val="20"/>
    </w:rPr>
  </w:style>
  <w:style w:type="paragraph" w:styleId="5">
    <w:name w:val="List 5"/>
    <w:basedOn w:val="a"/>
    <w:rsid w:val="000D5EFD"/>
    <w:pPr>
      <w:widowControl/>
      <w:autoSpaceDE/>
      <w:autoSpaceDN/>
      <w:adjustRightInd/>
      <w:ind w:left="1415" w:hanging="283"/>
      <w:jc w:val="left"/>
    </w:pPr>
    <w:rPr>
      <w:rFonts w:ascii="Times New Roman" w:hAnsi="Times New Roman" w:cs="Times New Roman"/>
    </w:rPr>
  </w:style>
  <w:style w:type="paragraph" w:customStyle="1" w:styleId="14">
    <w:name w:val="Цитата1"/>
    <w:basedOn w:val="a"/>
    <w:rsid w:val="000D5EFD"/>
    <w:pPr>
      <w:shd w:val="clear" w:color="auto" w:fill="FFFFFF"/>
      <w:autoSpaceDE/>
      <w:autoSpaceDN/>
      <w:adjustRightInd/>
      <w:ind w:left="1075" w:right="922"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0D5EFD"/>
    <w:pPr>
      <w:widowControl/>
      <w:autoSpaceDE/>
      <w:autoSpaceDN/>
      <w:adjustRightInd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3a">
    <w:name w:val="List Continue 3"/>
    <w:basedOn w:val="a"/>
    <w:uiPriority w:val="99"/>
    <w:unhideWhenUsed/>
    <w:rsid w:val="000D5EFD"/>
    <w:pPr>
      <w:widowControl/>
      <w:autoSpaceDE/>
      <w:autoSpaceDN/>
      <w:adjustRightInd/>
      <w:spacing w:after="120"/>
      <w:ind w:left="849" w:firstLine="0"/>
      <w:contextualSpacing/>
      <w:jc w:val="left"/>
    </w:pPr>
    <w:rPr>
      <w:rFonts w:ascii="Times New Roman" w:hAnsi="Times New Roman" w:cs="Times New Roman"/>
    </w:rPr>
  </w:style>
  <w:style w:type="paragraph" w:styleId="aff5">
    <w:name w:val="footnote text"/>
    <w:basedOn w:val="a"/>
    <w:link w:val="aff6"/>
    <w:uiPriority w:val="99"/>
    <w:semiHidden/>
    <w:unhideWhenUsed/>
    <w:rsid w:val="000D5EF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0D5EFD"/>
    <w:rPr>
      <w:rFonts w:ascii="Times New Roman" w:eastAsia="Times New Roman" w:hAnsi="Times New Roman"/>
      <w:sz w:val="20"/>
      <w:szCs w:val="20"/>
    </w:rPr>
  </w:style>
  <w:style w:type="character" w:styleId="aff7">
    <w:name w:val="footnote reference"/>
    <w:uiPriority w:val="99"/>
    <w:semiHidden/>
    <w:unhideWhenUsed/>
    <w:rsid w:val="000D5EFD"/>
    <w:rPr>
      <w:vertAlign w:val="superscript"/>
    </w:rPr>
  </w:style>
  <w:style w:type="paragraph" w:customStyle="1" w:styleId="310">
    <w:name w:val="Основной текст с отступом 31"/>
    <w:basedOn w:val="a"/>
    <w:rsid w:val="000D5EFD"/>
    <w:pPr>
      <w:suppressAutoHyphens/>
      <w:autoSpaceDN/>
      <w:adjustRightInd/>
      <w:ind w:firstLine="550"/>
    </w:pPr>
    <w:rPr>
      <w:rFonts w:eastAsia="SimSun" w:cs="Mangal"/>
      <w:kern w:val="1"/>
      <w:sz w:val="28"/>
      <w:lang w:eastAsia="hi-IN" w:bidi="hi-IN"/>
    </w:rPr>
  </w:style>
  <w:style w:type="paragraph" w:customStyle="1" w:styleId="ConsPlusNormal">
    <w:name w:val="ConsPlusNormal"/>
    <w:uiPriority w:val="99"/>
    <w:rsid w:val="000D5EFD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8">
    <w:name w:val="Знак Знак Знак Знак Знак Знак Знак"/>
    <w:basedOn w:val="a"/>
    <w:rsid w:val="000D5EFD"/>
    <w:pPr>
      <w:suppressAutoHyphens/>
      <w:autoSpaceDE/>
      <w:autoSpaceDN/>
      <w:adjustRightInd/>
      <w:spacing w:after="160" w:line="240" w:lineRule="exact"/>
      <w:ind w:firstLine="0"/>
      <w:jc w:val="left"/>
    </w:pPr>
    <w:rPr>
      <w:rFonts w:ascii="Verdana" w:eastAsia="Lucida Sans Unicode" w:hAnsi="Verdana" w:cs="Times New Roman"/>
      <w:kern w:val="2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D5EF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f9">
    <w:name w:val="endnote text"/>
    <w:basedOn w:val="a"/>
    <w:link w:val="affa"/>
    <w:uiPriority w:val="99"/>
    <w:semiHidden/>
    <w:unhideWhenUsed/>
    <w:rsid w:val="000D5EF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0D5EFD"/>
    <w:rPr>
      <w:rFonts w:ascii="Times New Roman" w:eastAsia="Times New Roman" w:hAnsi="Times New Roman"/>
      <w:sz w:val="20"/>
      <w:szCs w:val="20"/>
    </w:rPr>
  </w:style>
  <w:style w:type="character" w:styleId="affb">
    <w:name w:val="endnote reference"/>
    <w:uiPriority w:val="99"/>
    <w:semiHidden/>
    <w:unhideWhenUsed/>
    <w:rsid w:val="000D5EFD"/>
    <w:rPr>
      <w:vertAlign w:val="superscript"/>
    </w:rPr>
  </w:style>
  <w:style w:type="paragraph" w:styleId="affc">
    <w:name w:val="Document Map"/>
    <w:basedOn w:val="a"/>
    <w:link w:val="affd"/>
    <w:uiPriority w:val="99"/>
    <w:semiHidden/>
    <w:unhideWhenUsed/>
    <w:rsid w:val="000D5EFD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</w:rPr>
  </w:style>
  <w:style w:type="character" w:customStyle="1" w:styleId="affd">
    <w:name w:val="Схема документа Знак"/>
    <w:basedOn w:val="a0"/>
    <w:link w:val="affc"/>
    <w:uiPriority w:val="99"/>
    <w:semiHidden/>
    <w:rsid w:val="000D5EFD"/>
    <w:rPr>
      <w:rFonts w:ascii="Tahoma" w:eastAsia="Times New Roman" w:hAnsi="Tahoma"/>
      <w:sz w:val="16"/>
      <w:szCs w:val="16"/>
    </w:rPr>
  </w:style>
  <w:style w:type="paragraph" w:customStyle="1" w:styleId="Default">
    <w:name w:val="Default"/>
    <w:rsid w:val="000D5E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0D5EFD"/>
    <w:pPr>
      <w:spacing w:line="259" w:lineRule="auto"/>
    </w:pPr>
    <w:rPr>
      <w:rFonts w:ascii="Times New Roman" w:eastAsia="Times New Roman" w:hAnsi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0D5EFD"/>
    <w:rPr>
      <w:rFonts w:ascii="Times New Roman" w:eastAsia="Times New Roman" w:hAnsi="Times New Roman"/>
      <w:color w:val="000000"/>
      <w:sz w:val="24"/>
    </w:rPr>
  </w:style>
  <w:style w:type="character" w:customStyle="1" w:styleId="footnotemark">
    <w:name w:val="footnote mark"/>
    <w:hidden/>
    <w:rsid w:val="000D5EFD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customStyle="1" w:styleId="Heading">
    <w:name w:val="Heading"/>
    <w:uiPriority w:val="99"/>
    <w:rsid w:val="000D5EF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uiPriority w:val="99"/>
    <w:rsid w:val="000D5EFD"/>
    <w:rPr>
      <w:rFonts w:cs="Times New Roman"/>
    </w:rPr>
  </w:style>
  <w:style w:type="paragraph" w:customStyle="1" w:styleId="pcenter">
    <w:name w:val="pcenter"/>
    <w:basedOn w:val="a"/>
    <w:uiPriority w:val="99"/>
    <w:rsid w:val="000D5E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odyTextChar">
    <w:name w:val="Body Text Char"/>
    <w:uiPriority w:val="99"/>
    <w:locked/>
    <w:rsid w:val="000D5EFD"/>
    <w:rPr>
      <w:rFonts w:ascii="Times New Roman" w:hAnsi="Times New Roman"/>
      <w:i/>
      <w:sz w:val="24"/>
      <w:lang w:eastAsia="ar-SA" w:bidi="ar-SA"/>
    </w:rPr>
  </w:style>
  <w:style w:type="character" w:customStyle="1" w:styleId="BalloonTextChar">
    <w:name w:val="Balloon Text Char"/>
    <w:uiPriority w:val="99"/>
    <w:locked/>
    <w:rsid w:val="000D5EFD"/>
    <w:rPr>
      <w:rFonts w:ascii="Tahoma" w:hAnsi="Tahoma"/>
      <w:sz w:val="16"/>
    </w:rPr>
  </w:style>
  <w:style w:type="paragraph" w:customStyle="1" w:styleId="affe">
    <w:name w:val="a"/>
    <w:basedOn w:val="a"/>
    <w:uiPriority w:val="99"/>
    <w:rsid w:val="000D5E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character" w:customStyle="1" w:styleId="9">
    <w:name w:val="Основной текст (9)_"/>
    <w:link w:val="90"/>
    <w:uiPriority w:val="99"/>
    <w:locked/>
    <w:rsid w:val="000D5EFD"/>
    <w:rPr>
      <w:rFonts w:ascii="Times New Roman" w:hAnsi="Times New Roman"/>
      <w:sz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0D5EFD"/>
    <w:pPr>
      <w:widowControl/>
      <w:shd w:val="clear" w:color="auto" w:fill="FFFFFF"/>
      <w:autoSpaceDE/>
      <w:autoSpaceDN/>
      <w:adjustRightInd/>
      <w:spacing w:after="300" w:line="240" w:lineRule="atLeast"/>
      <w:ind w:hanging="740"/>
      <w:jc w:val="left"/>
    </w:pPr>
    <w:rPr>
      <w:rFonts w:ascii="Times New Roman" w:eastAsia="Calibri" w:hAnsi="Times New Roman" w:cs="Times New Roman"/>
      <w:sz w:val="26"/>
      <w:szCs w:val="22"/>
    </w:rPr>
  </w:style>
  <w:style w:type="paragraph" w:customStyle="1" w:styleId="40">
    <w:name w:val="Основной текст4"/>
    <w:basedOn w:val="a"/>
    <w:uiPriority w:val="99"/>
    <w:rsid w:val="000D5EFD"/>
    <w:pPr>
      <w:widowControl/>
      <w:shd w:val="clear" w:color="auto" w:fill="FFFFFF"/>
      <w:autoSpaceDE/>
      <w:autoSpaceDN/>
      <w:adjustRightInd/>
      <w:spacing w:line="322" w:lineRule="exact"/>
      <w:ind w:hanging="740"/>
    </w:pPr>
    <w:rPr>
      <w:rFonts w:ascii="Times New Roman" w:eastAsia="Calibri" w:hAnsi="Times New Roman" w:cs="Times New Roman"/>
      <w:sz w:val="26"/>
      <w:szCs w:val="20"/>
    </w:rPr>
  </w:style>
  <w:style w:type="character" w:customStyle="1" w:styleId="100">
    <w:name w:val="Основной текст + 10"/>
    <w:aliases w:val="5 pt"/>
    <w:uiPriority w:val="99"/>
    <w:rsid w:val="000D5EFD"/>
    <w:rPr>
      <w:rFonts w:ascii="Times New Roman" w:hAnsi="Times New Roman"/>
      <w:sz w:val="21"/>
      <w:shd w:val="clear" w:color="auto" w:fill="FFFFFF"/>
    </w:rPr>
  </w:style>
  <w:style w:type="character" w:customStyle="1" w:styleId="101">
    <w:name w:val="Основной текст (10)"/>
    <w:uiPriority w:val="99"/>
    <w:rsid w:val="000D5EFD"/>
    <w:rPr>
      <w:rFonts w:ascii="Times New Roman" w:hAnsi="Times New Roman"/>
      <w:spacing w:val="0"/>
      <w:sz w:val="26"/>
      <w:u w:val="single"/>
    </w:rPr>
  </w:style>
  <w:style w:type="character" w:customStyle="1" w:styleId="afff">
    <w:name w:val="Маркеры списка"/>
    <w:uiPriority w:val="99"/>
    <w:rsid w:val="000D5EFD"/>
    <w:rPr>
      <w:rFonts w:ascii="OpenSymbol" w:hAnsi="OpenSymbol"/>
    </w:rPr>
  </w:style>
  <w:style w:type="character" w:customStyle="1" w:styleId="27">
    <w:name w:val="Основной текст (2)_"/>
    <w:link w:val="210"/>
    <w:uiPriority w:val="99"/>
    <w:locked/>
    <w:rsid w:val="000D5EFD"/>
    <w:rPr>
      <w:b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0D5EFD"/>
    <w:pPr>
      <w:widowControl/>
      <w:shd w:val="clear" w:color="auto" w:fill="FFFFFF"/>
      <w:autoSpaceDE/>
      <w:autoSpaceDN/>
      <w:adjustRightInd/>
      <w:spacing w:line="259" w:lineRule="exact"/>
      <w:ind w:hanging="480"/>
    </w:pPr>
    <w:rPr>
      <w:rFonts w:ascii="Calibri" w:eastAsia="Calibri" w:hAnsi="Calibri" w:cs="Times New Roman"/>
      <w:b/>
      <w:sz w:val="22"/>
      <w:szCs w:val="22"/>
    </w:rPr>
  </w:style>
  <w:style w:type="paragraph" w:customStyle="1" w:styleId="28">
    <w:name w:val="Основной текст (2)"/>
    <w:basedOn w:val="a"/>
    <w:uiPriority w:val="99"/>
    <w:rsid w:val="000D5EFD"/>
    <w:pPr>
      <w:widowControl/>
      <w:shd w:val="clear" w:color="auto" w:fill="FFFFFF"/>
      <w:autoSpaceDE/>
      <w:autoSpaceDN/>
      <w:adjustRightInd/>
      <w:spacing w:before="900" w:after="240" w:line="269" w:lineRule="exact"/>
      <w:ind w:firstLine="0"/>
      <w:jc w:val="center"/>
    </w:pPr>
    <w:rPr>
      <w:rFonts w:ascii="Times New Roman" w:eastAsia="Calibri" w:hAnsi="Times New Roman" w:cs="Times New Roman"/>
      <w:noProof/>
      <w:spacing w:val="10"/>
      <w:sz w:val="21"/>
      <w:szCs w:val="21"/>
      <w:shd w:val="clear" w:color="auto" w:fill="FFFFFF"/>
    </w:rPr>
  </w:style>
  <w:style w:type="character" w:customStyle="1" w:styleId="29">
    <w:name w:val="Основной текст (2) + Не полужирный"/>
    <w:aliases w:val="Интервал 0 pt"/>
    <w:uiPriority w:val="99"/>
    <w:rsid w:val="000D5EFD"/>
    <w:rPr>
      <w:b/>
      <w:spacing w:val="0"/>
      <w:sz w:val="21"/>
      <w:shd w:val="clear" w:color="auto" w:fill="FFFFFF"/>
    </w:rPr>
  </w:style>
  <w:style w:type="paragraph" w:styleId="2a">
    <w:name w:val="Body Text 2"/>
    <w:basedOn w:val="a"/>
    <w:link w:val="2b"/>
    <w:uiPriority w:val="99"/>
    <w:semiHidden/>
    <w:unhideWhenUsed/>
    <w:rsid w:val="000D5EFD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2b">
    <w:name w:val="Основной текст 2 Знак"/>
    <w:basedOn w:val="a0"/>
    <w:link w:val="2a"/>
    <w:uiPriority w:val="99"/>
    <w:semiHidden/>
    <w:rsid w:val="000D5EFD"/>
    <w:rPr>
      <w:rFonts w:ascii="Times New Roman" w:eastAsia="Times New Roman" w:hAnsi="Times New Roman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garantF1://12025268.1008" TargetMode="External"/><Relationship Id="rId13" Type="http://schemas.openxmlformats.org/officeDocument/2006/relationships/hyperlink" Target="garantF1://12025268.21" TargetMode="External"/><Relationship Id="rId18" Type="http://schemas.openxmlformats.org/officeDocument/2006/relationships/hyperlink" Target="garantF1://12025268.1007" TargetMode="External"/><Relationship Id="rId26" Type="http://schemas.openxmlformats.org/officeDocument/2006/relationships/hyperlink" Target="garantF1://12025268.1038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55071222.1000" TargetMode="External"/><Relationship Id="rId7" Type="http://schemas.openxmlformats.org/officeDocument/2006/relationships/hyperlink" Target="garantF1://12025268.9000" TargetMode="External"/><Relationship Id="rId12" Type="http://schemas.openxmlformats.org/officeDocument/2006/relationships/hyperlink" Target="garantF1://55071222.2000" TargetMode="External"/><Relationship Id="rId17" Type="http://schemas.openxmlformats.org/officeDocument/2006/relationships/hyperlink" Target="garantF1://12025268.136" TargetMode="External"/><Relationship Id="rId25" Type="http://schemas.openxmlformats.org/officeDocument/2006/relationships/hyperlink" Target="garantF1://12025268.1039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8.5" TargetMode="External"/><Relationship Id="rId20" Type="http://schemas.openxmlformats.org/officeDocument/2006/relationships/hyperlink" Target="garantF1://12025268.103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25268.3000" TargetMode="External"/><Relationship Id="rId11" Type="http://schemas.openxmlformats.org/officeDocument/2006/relationships/hyperlink" Target="garantF1://12025268.21" TargetMode="External"/><Relationship Id="rId24" Type="http://schemas.openxmlformats.org/officeDocument/2006/relationships/hyperlink" Target="garantF1://12025268.192" TargetMode="External"/><Relationship Id="rId5" Type="http://schemas.openxmlformats.org/officeDocument/2006/relationships/hyperlink" Target="garantF1://12025268.5" TargetMode="External"/><Relationship Id="rId15" Type="http://schemas.openxmlformats.org/officeDocument/2006/relationships/hyperlink" Target="garantF1://12025268.22" TargetMode="External"/><Relationship Id="rId23" Type="http://schemas.openxmlformats.org/officeDocument/2006/relationships/hyperlink" Target="garantF1://12025268.7000" TargetMode="External"/><Relationship Id="rId28" Type="http://schemas.openxmlformats.org/officeDocument/2006/relationships/hyperlink" Target="garantF1://12025268.1013" TargetMode="External"/><Relationship Id="rId10" Type="http://schemas.openxmlformats.org/officeDocument/2006/relationships/hyperlink" Target="garantF1://12025268.1038" TargetMode="External"/><Relationship Id="rId19" Type="http://schemas.openxmlformats.org/officeDocument/2006/relationships/hyperlink" Target="garantF1://12025268.1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13000" TargetMode="External"/><Relationship Id="rId14" Type="http://schemas.openxmlformats.org/officeDocument/2006/relationships/hyperlink" Target="garantF1://12025268.3000" TargetMode="External"/><Relationship Id="rId22" Type="http://schemas.openxmlformats.org/officeDocument/2006/relationships/hyperlink" Target="garantF1://12025268.22" TargetMode="External"/><Relationship Id="rId27" Type="http://schemas.openxmlformats.org/officeDocument/2006/relationships/hyperlink" Target="garantF1://12025268.13000" TargetMode="External"/><Relationship Id="rId30" Type="http://schemas.openxmlformats.org/officeDocument/2006/relationships/theme" Target="theme/theme1.xml"/><Relationship Id="rId143990241" Type="http://schemas.openxmlformats.org/officeDocument/2006/relationships/footnotes" Target="footnotes.xml"/><Relationship Id="rId887239108" Type="http://schemas.openxmlformats.org/officeDocument/2006/relationships/endnotes" Target="endnotes.xml"/><Relationship Id="rId295083534" Type="http://schemas.openxmlformats.org/officeDocument/2006/relationships/comments" Target="comments.xml"/><Relationship Id="rId472478741" Type="http://schemas.microsoft.com/office/2011/relationships/commentsExtended" Target="commentsExtended.xml"/><Relationship Id="rId309984540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7sBjuxvmLghUOahzjeyBu9f/7Nc=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</SignatureValue>
  <KeyInfo>
    <X509Data>
      <X509Certificate>MIIFkzCCA3sCFEfuNl2Dr5CpZuA5kPXxFwkGN8aOMA0GCSqGSIb3DQEBCwUAMIGQ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143990241"/>
            <mdssi:RelationshipReference SourceId="rId887239108"/>
            <mdssi:RelationshipReference SourceId="rId295083534"/>
            <mdssi:RelationshipReference SourceId="rId472478741"/>
            <mdssi:RelationshipReference SourceId="rId309984540"/>
          </Transform>
          <Transform Algorithm="http://www.w3.org/TR/2001/REC-xml-c14n-20010315"/>
        </Transforms>
        <DigestMethod Algorithm="http://www.w3.org/2000/09/xmldsig#sha1"/>
        <DigestValue>zgyqymiMZdKmRhIvK3hqKFnuxyc=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IX35pE0SDW1BbpFta4u4nucoCGs=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U05jFVXOSlgqBWCNA902JKJ0SdM=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0mEgzExCTjuxS4zh5Y86f9nrR2k=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45VHXhbEXmDjae3JagXecyoLFao=</DigestValue>
      </Reference>
      <Reference URI="/word/styles.xml?ContentType=application/vnd.openxmlformats-officedocument.wordprocessingml.styles+xml">
        <DigestMethod Algorithm="http://www.w3.org/2000/09/xmldsig#sha1"/>
        <DigestValue>fIL35EgUFrH8ssJSzt6qIgFle2Y=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QWf8GVNI9olKdMxvX2NBfNYW2Q8=</DigestValue>
      </Reference>
    </Manifest>
    <SignatureProperties>
      <SignatureProperty Id="idSignatureTime" Target="#idPackageSignature">
        <mdssi:SignatureTime>
          <mdssi:Format>YYYY-MM-DDThh:mm:ssTZD</mdssi:Format>
          <mdssi:Value>2024-04-12T10:38:12Z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4559</Words>
  <Characters>25991</Characters>
  <Application>Microsoft Office Word</Application>
  <DocSecurity>0</DocSecurity>
  <Lines>216</Lines>
  <Paragraphs>60</Paragraphs>
  <ScaleCrop>false</ScaleCrop>
  <Company/>
  <LinksUpToDate>false</LinksUpToDate>
  <CharactersWithSpaces>30490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</cp:lastModifiedBy>
  <cp:revision>10</cp:revision>
  <dcterms:created xsi:type="dcterms:W3CDTF">2018-08-02T07:53:00Z</dcterms:created>
  <dcterms:modified xsi:type="dcterms:W3CDTF">2023-10-02T07:00:00Z</dcterms:modified>
</cp:coreProperties>
</file>