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2B0" w:rsidRPr="004B5C33" w:rsidRDefault="003262B0" w:rsidP="008574B4">
      <w:pPr>
        <w:spacing w:after="0" w:line="240" w:lineRule="auto"/>
        <w:jc w:val="right"/>
        <w:rPr>
          <w:rFonts w:ascii="Times New Roman" w:hAnsi="Times New Roman"/>
        </w:rPr>
      </w:pPr>
      <w:r w:rsidRPr="004B5C33">
        <w:rPr>
          <w:rFonts w:ascii="Times New Roman" w:hAnsi="Times New Roman"/>
        </w:rPr>
        <w:t xml:space="preserve">УТВЕРЖДАЮ: </w:t>
      </w:r>
    </w:p>
    <w:p w:rsidR="003262B0" w:rsidRDefault="003262B0" w:rsidP="008574B4">
      <w:pPr>
        <w:spacing w:after="0" w:line="240" w:lineRule="auto"/>
        <w:jc w:val="right"/>
        <w:rPr>
          <w:rFonts w:ascii="Times New Roman" w:hAnsi="Times New Roman"/>
        </w:rPr>
      </w:pPr>
      <w:r w:rsidRPr="004B5C33">
        <w:rPr>
          <w:rFonts w:ascii="Times New Roman" w:hAnsi="Times New Roman"/>
        </w:rPr>
        <w:t xml:space="preserve">Заведующий  </w:t>
      </w:r>
      <w:r>
        <w:rPr>
          <w:rFonts w:ascii="Times New Roman" w:hAnsi="Times New Roman"/>
        </w:rPr>
        <w:t>МБДОУ д/с ОВ № 24</w:t>
      </w:r>
    </w:p>
    <w:p w:rsidR="003262B0" w:rsidRDefault="003262B0" w:rsidP="008574B4">
      <w:pPr>
        <w:spacing w:after="0" w:line="240" w:lineRule="auto"/>
        <w:jc w:val="right"/>
      </w:pPr>
      <w:r>
        <w:rPr>
          <w:rFonts w:ascii="Times New Roman" w:hAnsi="Times New Roman"/>
        </w:rPr>
        <w:t>______________ Щёголева В.Ю.</w:t>
      </w:r>
    </w:p>
    <w:p w:rsidR="003262B0" w:rsidRDefault="003262B0" w:rsidP="008574B4">
      <w:pPr>
        <w:spacing w:after="0" w:line="240" w:lineRule="auto"/>
        <w:jc w:val="right"/>
      </w:pPr>
    </w:p>
    <w:p w:rsidR="003262B0" w:rsidRDefault="003262B0" w:rsidP="008574B4">
      <w:pPr>
        <w:spacing w:after="0" w:line="240" w:lineRule="auto"/>
        <w:jc w:val="right"/>
      </w:pPr>
    </w:p>
    <w:p w:rsidR="003262B0" w:rsidRDefault="003262B0" w:rsidP="008574B4">
      <w:pPr>
        <w:spacing w:after="0" w:line="240" w:lineRule="auto"/>
        <w:jc w:val="right"/>
      </w:pPr>
    </w:p>
    <w:p w:rsidR="003262B0" w:rsidRDefault="003262B0" w:rsidP="008574B4">
      <w:pPr>
        <w:spacing w:after="0" w:line="240" w:lineRule="auto"/>
        <w:jc w:val="right"/>
      </w:pPr>
    </w:p>
    <w:p w:rsidR="003262B0" w:rsidRDefault="003262B0" w:rsidP="008574B4">
      <w:pPr>
        <w:spacing w:after="0" w:line="240" w:lineRule="auto"/>
        <w:jc w:val="right"/>
      </w:pPr>
    </w:p>
    <w:p w:rsidR="003262B0" w:rsidRDefault="003262B0" w:rsidP="008574B4">
      <w:pPr>
        <w:spacing w:after="0" w:line="240" w:lineRule="auto"/>
        <w:jc w:val="right"/>
      </w:pPr>
    </w:p>
    <w:p w:rsidR="003262B0" w:rsidRDefault="003262B0" w:rsidP="008574B4">
      <w:pPr>
        <w:spacing w:after="0" w:line="240" w:lineRule="auto"/>
        <w:jc w:val="right"/>
      </w:pPr>
    </w:p>
    <w:p w:rsidR="003262B0" w:rsidRDefault="003262B0" w:rsidP="008574B4">
      <w:pPr>
        <w:spacing w:after="0" w:line="240" w:lineRule="auto"/>
        <w:jc w:val="right"/>
      </w:pPr>
    </w:p>
    <w:p w:rsidR="003262B0" w:rsidRDefault="003262B0" w:rsidP="008574B4">
      <w:pPr>
        <w:spacing w:after="0" w:line="240" w:lineRule="auto"/>
        <w:jc w:val="right"/>
      </w:pPr>
    </w:p>
    <w:p w:rsidR="003262B0" w:rsidRDefault="003262B0" w:rsidP="008574B4">
      <w:pPr>
        <w:spacing w:after="0" w:line="240" w:lineRule="auto"/>
        <w:jc w:val="right"/>
      </w:pPr>
    </w:p>
    <w:p w:rsidR="003262B0" w:rsidRDefault="003262B0" w:rsidP="008574B4">
      <w:pPr>
        <w:spacing w:after="0" w:line="240" w:lineRule="auto"/>
        <w:jc w:val="right"/>
      </w:pPr>
    </w:p>
    <w:p w:rsidR="003262B0" w:rsidRDefault="003262B0" w:rsidP="00AB4C06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Карты индивидуального развития детей 5-6 лет</w:t>
      </w:r>
    </w:p>
    <w:p w:rsidR="003262B0" w:rsidRDefault="003262B0" w:rsidP="00AB4C06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в соответствии с ФГОС ДО и программы </w:t>
      </w:r>
    </w:p>
    <w:p w:rsidR="003262B0" w:rsidRDefault="003262B0" w:rsidP="00AB4C06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«От рождения до школы»</w:t>
      </w:r>
    </w:p>
    <w:p w:rsidR="003262B0" w:rsidRDefault="003262B0" w:rsidP="00AB4C06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под ред. Н.Е. Вераксы, Т.С. Комаровой, М.А. Васильевой</w:t>
      </w:r>
    </w:p>
    <w:p w:rsidR="003262B0" w:rsidRDefault="003262B0" w:rsidP="008574B4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62B0" w:rsidRDefault="003262B0" w:rsidP="008574B4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62B0" w:rsidRDefault="003262B0" w:rsidP="008574B4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62B0" w:rsidRDefault="003262B0" w:rsidP="008574B4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62B0" w:rsidRDefault="003262B0" w:rsidP="00C032D3">
      <w:pPr>
        <w:tabs>
          <w:tab w:val="left" w:pos="8280"/>
        </w:tabs>
        <w:spacing w:after="0" w:line="24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ab/>
      </w:r>
    </w:p>
    <w:p w:rsidR="003262B0" w:rsidRDefault="003262B0" w:rsidP="00C032D3">
      <w:pPr>
        <w:tabs>
          <w:tab w:val="left" w:pos="8280"/>
        </w:tabs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262B0" w:rsidRDefault="003262B0" w:rsidP="00C032D3">
      <w:pPr>
        <w:tabs>
          <w:tab w:val="left" w:pos="8280"/>
        </w:tabs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262B0" w:rsidRDefault="003262B0" w:rsidP="00C032D3">
      <w:pPr>
        <w:tabs>
          <w:tab w:val="left" w:pos="8280"/>
        </w:tabs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262B0" w:rsidRDefault="003262B0" w:rsidP="00C032D3">
      <w:pPr>
        <w:tabs>
          <w:tab w:val="left" w:pos="8280"/>
        </w:tabs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262B0" w:rsidRDefault="003262B0" w:rsidP="008574B4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62B0" w:rsidRDefault="003262B0" w:rsidP="00C032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</w:t>
        </w:r>
        <w:r w:rsidRPr="006F133A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6F133A">
        <w:rPr>
          <w:rFonts w:ascii="Times New Roman" w:hAnsi="Times New Roman"/>
          <w:sz w:val="28"/>
          <w:szCs w:val="28"/>
        </w:rPr>
        <w:t>.</w:t>
      </w:r>
    </w:p>
    <w:p w:rsidR="003262B0" w:rsidRDefault="003262B0" w:rsidP="008574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32D3">
        <w:rPr>
          <w:rFonts w:ascii="Times New Roman" w:hAnsi="Times New Roman"/>
          <w:sz w:val="24"/>
          <w:szCs w:val="24"/>
        </w:rPr>
        <w:t xml:space="preserve">Содержание психолого-педагогической работы с детьми 5-6 лет дается по образовательным областям: «Социально-коммуникативное развитие», «Познавательное развитие», «Речевое развитие», «Художественно-эстетическое развитие», «Физическое развитие». Содержание психолого-педагогической работы ориентировано на разностороннее развитие дошкольников с учетом их возрастных и индивидуальных особенностей. Задачи психолого-педагогической работы по формированию физических, интеллектуальных и личностных качеств детей решаются интегрированно в ходе освоения всех образовательных областей наряду с задачами, отражающими специфику каждой образовательной области, с обязательным психологическим сопровождением. При этом решение программных образовательных задач предусматривается не только в рамках непосредственно образовательной деятельности, но и в ходе режимных моментов — как в совместной деятельности взрослого и детей, так и в самостоятельной деятельности дошкольников. В начале раздела по каждой образовательной области приводится цитата из ФГОС ДО, обозначающая цели и задачи образовательной области.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32D3">
        <w:rPr>
          <w:rFonts w:ascii="Times New Roman" w:hAnsi="Times New Roman"/>
          <w:b/>
          <w:bCs/>
          <w:sz w:val="24"/>
          <w:szCs w:val="24"/>
        </w:rPr>
        <w:t xml:space="preserve">Организация и содержание мониторинга </w:t>
      </w:r>
      <w:r w:rsidRPr="00C032D3">
        <w:rPr>
          <w:rFonts w:ascii="Times New Roman" w:hAnsi="Times New Roman"/>
          <w:sz w:val="24"/>
          <w:szCs w:val="24"/>
        </w:rPr>
        <w:t xml:space="preserve">Карты индивидуального развития детей включают сбор информации, осуществляемый по стандартному набору показателей с помощью стандартных процедур, и на выходе дает оценку ситуаций и состояния объектов также в стандартной форме.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032D3">
        <w:rPr>
          <w:rFonts w:ascii="Times New Roman" w:hAnsi="Times New Roman"/>
          <w:b/>
          <w:bCs/>
          <w:sz w:val="24"/>
          <w:szCs w:val="24"/>
        </w:rPr>
        <w:t xml:space="preserve">Сроки проведениядиагностики: </w:t>
      </w:r>
    </w:p>
    <w:p w:rsidR="003262B0" w:rsidRDefault="003262B0" w:rsidP="008574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начало учебного года: _________________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32D3">
        <w:rPr>
          <w:rFonts w:ascii="Times New Roman" w:hAnsi="Times New Roman"/>
          <w:sz w:val="24"/>
          <w:szCs w:val="24"/>
        </w:rPr>
        <w:t xml:space="preserve">На конец учебного года: </w:t>
      </w:r>
      <w:r>
        <w:rPr>
          <w:rFonts w:ascii="Times New Roman" w:hAnsi="Times New Roman"/>
          <w:sz w:val="24"/>
          <w:szCs w:val="24"/>
        </w:rPr>
        <w:t>_________________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032D3">
        <w:rPr>
          <w:rFonts w:ascii="Times New Roman" w:hAnsi="Times New Roman"/>
          <w:b/>
          <w:bCs/>
          <w:sz w:val="24"/>
          <w:szCs w:val="24"/>
        </w:rPr>
        <w:t xml:space="preserve">Показатели оцениваются по критериям: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32D3">
        <w:rPr>
          <w:rFonts w:ascii="Times New Roman" w:hAnsi="Times New Roman"/>
          <w:b/>
          <w:bCs/>
          <w:sz w:val="24"/>
          <w:szCs w:val="24"/>
        </w:rPr>
        <w:t xml:space="preserve">1. Знания, представления:: </w:t>
      </w:r>
      <w:r w:rsidRPr="00C032D3">
        <w:rPr>
          <w:rFonts w:ascii="Times New Roman" w:hAnsi="Times New Roman"/>
          <w:sz w:val="24"/>
          <w:szCs w:val="24"/>
        </w:rPr>
        <w:t xml:space="preserve">- четкие, содержательные, системные (4б); - четкие, краткие (3б); - отрывочные, фрагментарные (2б); - не оформлены (1б).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32D3">
        <w:rPr>
          <w:rFonts w:ascii="Times New Roman" w:hAnsi="Times New Roman"/>
          <w:b/>
          <w:bCs/>
          <w:sz w:val="24"/>
          <w:szCs w:val="24"/>
        </w:rPr>
        <w:t xml:space="preserve">2. Умения, навыки: </w:t>
      </w:r>
      <w:r w:rsidRPr="00C032D3">
        <w:rPr>
          <w:rFonts w:ascii="Times New Roman" w:hAnsi="Times New Roman"/>
          <w:sz w:val="24"/>
          <w:szCs w:val="24"/>
        </w:rPr>
        <w:t xml:space="preserve">- выполняет самостоятельно (4б); - выполняет с помощью взрослого (3б); - выполняет в общей со взрослым деятельности (2б); - не выполняет (1б).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032D3">
        <w:rPr>
          <w:rFonts w:ascii="Times New Roman" w:hAnsi="Times New Roman"/>
          <w:b/>
          <w:bCs/>
          <w:sz w:val="24"/>
          <w:szCs w:val="24"/>
        </w:rPr>
        <w:t xml:space="preserve">Подведение итогов: </w:t>
      </w:r>
      <w:r w:rsidRPr="00C032D3">
        <w:rPr>
          <w:rFonts w:ascii="Times New Roman" w:hAnsi="Times New Roman"/>
          <w:i/>
          <w:iCs/>
          <w:sz w:val="24"/>
          <w:szCs w:val="24"/>
        </w:rPr>
        <w:t xml:space="preserve">по каждому разделу высчитывается средний балл по формуле: А:В=С, где А- сумма баллов, В – количество критериев в разделе, С- средний балл. Затем высчитывается средний балл по образовательным областям. Итоговые результаты по образовательным областям вносятся в итоговую таблицу </w:t>
      </w:r>
      <w:r w:rsidRPr="00C032D3">
        <w:rPr>
          <w:rFonts w:ascii="Times New Roman" w:hAnsi="Times New Roman"/>
          <w:b/>
          <w:bCs/>
          <w:i/>
          <w:iCs/>
          <w:sz w:val="24"/>
          <w:szCs w:val="24"/>
        </w:rPr>
        <w:t>«Мониторинг образовательного процесса»</w:t>
      </w:r>
    </w:p>
    <w:p w:rsidR="003262B0" w:rsidRPr="00C032D3" w:rsidRDefault="003262B0" w:rsidP="008574B4">
      <w:pPr>
        <w:pStyle w:val="Default"/>
        <w:rPr>
          <w:b/>
          <w:bCs/>
        </w:rPr>
      </w:pPr>
      <w:r w:rsidRPr="00C032D3">
        <w:rPr>
          <w:b/>
          <w:bCs/>
        </w:rPr>
        <w:t xml:space="preserve">Распределение баллов по степени соответствия достижения ребенком уровня усвоения Программы по образовательным областям: </w:t>
      </w:r>
    </w:p>
    <w:p w:rsidR="003262B0" w:rsidRPr="00C032D3" w:rsidRDefault="003262B0" w:rsidP="008574B4">
      <w:pPr>
        <w:pStyle w:val="Default"/>
        <w:rPr>
          <w:b/>
          <w:bCs/>
        </w:rPr>
      </w:pPr>
      <w:r w:rsidRPr="00C032D3">
        <w:rPr>
          <w:b/>
          <w:bCs/>
        </w:rPr>
        <w:t xml:space="preserve">- высокий: 3,5 -4 балла; </w:t>
      </w:r>
    </w:p>
    <w:p w:rsidR="003262B0" w:rsidRPr="00C032D3" w:rsidRDefault="003262B0" w:rsidP="008574B4">
      <w:pPr>
        <w:pStyle w:val="Default"/>
        <w:rPr>
          <w:b/>
          <w:bCs/>
        </w:rPr>
      </w:pPr>
      <w:r w:rsidRPr="00C032D3">
        <w:rPr>
          <w:b/>
          <w:bCs/>
        </w:rPr>
        <w:t xml:space="preserve">- средний: 2,5—3,4 балла; </w:t>
      </w:r>
    </w:p>
    <w:p w:rsidR="003262B0" w:rsidRPr="00C032D3" w:rsidRDefault="003262B0" w:rsidP="008574B4">
      <w:pPr>
        <w:pStyle w:val="Default"/>
        <w:rPr>
          <w:b/>
          <w:bCs/>
        </w:rPr>
      </w:pPr>
      <w:r w:rsidRPr="00C032D3">
        <w:rPr>
          <w:b/>
          <w:bCs/>
        </w:rPr>
        <w:t xml:space="preserve">- низкий: 1,5-2,4 балла </w:t>
      </w:r>
      <w:r w:rsidRPr="00C032D3">
        <w:t>(требуется корректирующая работа педагога, психолога)</w:t>
      </w:r>
      <w:r w:rsidRPr="00C032D3">
        <w:rPr>
          <w:b/>
          <w:bCs/>
        </w:rPr>
        <w:t xml:space="preserve">; </w:t>
      </w:r>
    </w:p>
    <w:p w:rsidR="003262B0" w:rsidRPr="00C032D3" w:rsidRDefault="003262B0" w:rsidP="008574B4">
      <w:pPr>
        <w:pStyle w:val="Default"/>
      </w:pPr>
      <w:r w:rsidRPr="00C032D3">
        <w:rPr>
          <w:b/>
          <w:bCs/>
        </w:rPr>
        <w:t>- низший: 1-1,4 балла (</w:t>
      </w:r>
      <w:r w:rsidRPr="00C032D3">
        <w:t xml:space="preserve">требуется внимание специалиста).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32D3">
        <w:rPr>
          <w:rFonts w:ascii="Times New Roman" w:hAnsi="Times New Roman"/>
          <w:sz w:val="24"/>
          <w:szCs w:val="24"/>
        </w:rPr>
        <w:t>Полученные данные о развитии ребенка составляют информационную базу, которая позволяет составить индивидуальный образовательный маршрут каждого воспитанника.</w:t>
      </w:r>
    </w:p>
    <w:p w:rsidR="003262B0" w:rsidRDefault="003262B0" w:rsidP="008574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2B0" w:rsidRDefault="003262B0" w:rsidP="008574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2B0" w:rsidRDefault="003262B0" w:rsidP="008574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2B0" w:rsidRDefault="003262B0" w:rsidP="008574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2B0" w:rsidRDefault="003262B0" w:rsidP="008574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2B0" w:rsidRPr="00E93A51" w:rsidRDefault="003262B0" w:rsidP="008574B4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3A51">
        <w:rPr>
          <w:rFonts w:ascii="Times New Roman" w:hAnsi="Times New Roman"/>
          <w:b/>
          <w:sz w:val="28"/>
          <w:szCs w:val="28"/>
        </w:rPr>
        <w:t>Мониторинг образовательного процесса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2"/>
        <w:gridCol w:w="303"/>
        <w:gridCol w:w="391"/>
        <w:gridCol w:w="379"/>
        <w:gridCol w:w="326"/>
        <w:gridCol w:w="479"/>
        <w:gridCol w:w="370"/>
        <w:gridCol w:w="462"/>
        <w:gridCol w:w="528"/>
        <w:gridCol w:w="44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37"/>
        <w:gridCol w:w="272"/>
        <w:gridCol w:w="283"/>
        <w:gridCol w:w="425"/>
        <w:gridCol w:w="284"/>
        <w:gridCol w:w="425"/>
        <w:gridCol w:w="437"/>
        <w:gridCol w:w="272"/>
        <w:gridCol w:w="425"/>
        <w:gridCol w:w="284"/>
        <w:gridCol w:w="236"/>
        <w:gridCol w:w="335"/>
        <w:gridCol w:w="7"/>
        <w:gridCol w:w="280"/>
        <w:gridCol w:w="288"/>
      </w:tblGrid>
      <w:tr w:rsidR="003262B0" w:rsidRPr="009C28F1" w:rsidTr="009C28F1">
        <w:trPr>
          <w:trHeight w:val="216"/>
        </w:trPr>
        <w:tc>
          <w:tcPr>
            <w:tcW w:w="15310" w:type="dxa"/>
            <w:gridSpan w:val="38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 xml:space="preserve">Группа </w:t>
            </w:r>
          </w:p>
        </w:tc>
      </w:tr>
      <w:tr w:rsidR="003262B0" w:rsidRPr="009C28F1" w:rsidTr="009C28F1">
        <w:trPr>
          <w:trHeight w:val="233"/>
        </w:trPr>
        <w:tc>
          <w:tcPr>
            <w:tcW w:w="15310" w:type="dxa"/>
            <w:gridSpan w:val="38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Сроки проведения мониторинга</w:t>
            </w:r>
          </w:p>
        </w:tc>
      </w:tr>
      <w:tr w:rsidR="003262B0" w:rsidRPr="009C28F1" w:rsidTr="009C28F1">
        <w:trPr>
          <w:trHeight w:val="216"/>
        </w:trPr>
        <w:tc>
          <w:tcPr>
            <w:tcW w:w="15310" w:type="dxa"/>
            <w:gridSpan w:val="38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</w:tr>
      <w:tr w:rsidR="003262B0" w:rsidRPr="009C28F1" w:rsidTr="009C28F1">
        <w:trPr>
          <w:trHeight w:val="2684"/>
        </w:trPr>
        <w:tc>
          <w:tcPr>
            <w:tcW w:w="1412" w:type="dxa"/>
            <w:vMerge w:val="restart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 xml:space="preserve">Имя, фамилия, возраст ребенка </w:t>
            </w:r>
          </w:p>
        </w:tc>
        <w:tc>
          <w:tcPr>
            <w:tcW w:w="694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Социализация, развитие общения, нравственное воспитание</w:t>
            </w:r>
          </w:p>
        </w:tc>
        <w:tc>
          <w:tcPr>
            <w:tcW w:w="705" w:type="dxa"/>
            <w:gridSpan w:val="2"/>
          </w:tcPr>
          <w:p w:rsidR="003262B0" w:rsidRPr="009C28F1" w:rsidRDefault="003262B0" w:rsidP="009C28F1">
            <w:pPr>
              <w:pStyle w:val="Default"/>
              <w:jc w:val="center"/>
              <w:rPr>
                <w:sz w:val="23"/>
                <w:szCs w:val="23"/>
              </w:rPr>
            </w:pPr>
            <w:r w:rsidRPr="009C28F1">
              <w:rPr>
                <w:sz w:val="23"/>
                <w:szCs w:val="23"/>
              </w:rPr>
              <w:t xml:space="preserve">Ребенок в семье и сообществе, патриотическое воспитание </w:t>
            </w:r>
          </w:p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Самообслуживание, самостоятельностьтрудовое воспитание</w:t>
            </w:r>
          </w:p>
        </w:tc>
        <w:tc>
          <w:tcPr>
            <w:tcW w:w="990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Формирование основ безопасност и</w:t>
            </w:r>
          </w:p>
        </w:tc>
        <w:tc>
          <w:tcPr>
            <w:tcW w:w="86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Развитие познавательно- исследовательской деятельности</w:t>
            </w:r>
          </w:p>
        </w:tc>
        <w:tc>
          <w:tcPr>
            <w:tcW w:w="850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Приобщение к социокультурным ценностям</w:t>
            </w:r>
          </w:p>
        </w:tc>
        <w:tc>
          <w:tcPr>
            <w:tcW w:w="851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ФЭМП</w:t>
            </w:r>
          </w:p>
        </w:tc>
        <w:tc>
          <w:tcPr>
            <w:tcW w:w="850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Ознакомление с миром природы</w:t>
            </w:r>
          </w:p>
        </w:tc>
        <w:tc>
          <w:tcPr>
            <w:tcW w:w="851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Развитие речи</w:t>
            </w:r>
          </w:p>
        </w:tc>
        <w:tc>
          <w:tcPr>
            <w:tcW w:w="850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851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 xml:space="preserve">Рисование </w:t>
            </w:r>
          </w:p>
        </w:tc>
        <w:tc>
          <w:tcPr>
            <w:tcW w:w="709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лепка</w:t>
            </w:r>
          </w:p>
        </w:tc>
        <w:tc>
          <w:tcPr>
            <w:tcW w:w="708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аппликация</w:t>
            </w:r>
          </w:p>
        </w:tc>
        <w:tc>
          <w:tcPr>
            <w:tcW w:w="709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709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Музыкально-художественная деятельность</w:t>
            </w:r>
          </w:p>
        </w:tc>
        <w:tc>
          <w:tcPr>
            <w:tcW w:w="709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Физическое развитие</w:t>
            </w:r>
          </w:p>
        </w:tc>
        <w:tc>
          <w:tcPr>
            <w:tcW w:w="571" w:type="dxa"/>
            <w:gridSpan w:val="2"/>
          </w:tcPr>
          <w:p w:rsidR="003262B0" w:rsidRPr="009C28F1" w:rsidRDefault="003262B0" w:rsidP="008574B4">
            <w:pPr>
              <w:pStyle w:val="Default"/>
              <w:rPr>
                <w:sz w:val="23"/>
                <w:szCs w:val="23"/>
              </w:rPr>
            </w:pPr>
            <w:r w:rsidRPr="009C28F1">
              <w:rPr>
                <w:sz w:val="23"/>
                <w:szCs w:val="23"/>
              </w:rPr>
              <w:t xml:space="preserve">Развитие игровой деятельности </w:t>
            </w:r>
          </w:p>
        </w:tc>
        <w:tc>
          <w:tcPr>
            <w:tcW w:w="575" w:type="dxa"/>
            <w:gridSpan w:val="3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  <w:vMerge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3262B0" w:rsidRPr="009C28F1" w:rsidTr="009C28F1">
        <w:trPr>
          <w:trHeight w:val="399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C28F1">
              <w:rPr>
                <w:rFonts w:ascii="Times New Roman" w:hAnsi="Times New Roman"/>
                <w:b/>
                <w:sz w:val="36"/>
                <w:szCs w:val="36"/>
              </w:rPr>
              <w:t xml:space="preserve">             </w:t>
            </w: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42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62B0" w:rsidRPr="009C28F1" w:rsidTr="009C28F1">
        <w:trPr>
          <w:trHeight w:val="417"/>
        </w:trPr>
        <w:tc>
          <w:tcPr>
            <w:tcW w:w="141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1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37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72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36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35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7" w:type="dxa"/>
            <w:gridSpan w:val="2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8" w:type="dxa"/>
          </w:tcPr>
          <w:p w:rsidR="003262B0" w:rsidRPr="009C28F1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</w:tbl>
    <w:p w:rsidR="003262B0" w:rsidRDefault="003262B0" w:rsidP="008574B4">
      <w:pPr>
        <w:rPr>
          <w:rFonts w:ascii="Times New Roman" w:hAnsi="Times New Roman"/>
          <w:sz w:val="28"/>
          <w:szCs w:val="28"/>
        </w:rPr>
      </w:pPr>
    </w:p>
    <w:p w:rsidR="003262B0" w:rsidRDefault="003262B0" w:rsidP="008574B4">
      <w:pPr>
        <w:rPr>
          <w:rFonts w:ascii="Times New Roman" w:hAnsi="Times New Roman"/>
          <w:sz w:val="28"/>
          <w:szCs w:val="28"/>
        </w:rPr>
      </w:pPr>
    </w:p>
    <w:p w:rsidR="003262B0" w:rsidRPr="00C032D3" w:rsidRDefault="003262B0" w:rsidP="008574B4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>ОБРАЗОВАТЕЛЬНАЯ ОБЛАСТЬ «СОЦИАЛЬНО-КОММУНИКАТИВНОЕ РАЗВИТИЕ»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 xml:space="preserve">Основные цели и задачи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>Социализация, развитие общения, нравственное воспитание</w:t>
      </w:r>
      <w:r w:rsidRPr="00C032D3">
        <w:rPr>
          <w:rFonts w:ascii="Times New Roman" w:hAnsi="Times New Roman"/>
          <w:sz w:val="18"/>
          <w:szCs w:val="18"/>
        </w:rPr>
        <w:t xml:space="preserve">. Усвоение норм и ценностей, принятых в обществе, воспитание моральных и нравственных качеств ребенка, формирование умения правильно оценивать свои поступки и поступки сверстников. Развитие общения и взаимодействия ребенка с взрослыми и сверстниками, развитие социального и эмоционального интеллекта, эмоциональной отзывчивости, сопереживания, уважительного и доброжелательного отношения к окружающим. Формирование готовности детей к совместной деятельности, развитие умения договариваться, самостоятельно разрешать конфликты со сверстниками.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 xml:space="preserve">Ребенок в семье и сообществе, патриотическое воспитание. </w:t>
      </w:r>
      <w:r w:rsidRPr="00C032D3">
        <w:rPr>
          <w:rFonts w:ascii="Times New Roman" w:hAnsi="Times New Roman"/>
          <w:sz w:val="18"/>
          <w:szCs w:val="18"/>
        </w:rPr>
        <w:t xml:space="preserve">Формирование образа Я, уважительного отношения и чувства принадлежности к своей семье и к сообществу детей и взрослых в организации; формирование гендерной, семейной, гражданской принадлежности; воспитание любви к Родине, гордости за ее достижения, патриотических чувств.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>Самообслуживание, самостоятельность, трудовое воспитание</w:t>
      </w:r>
      <w:r w:rsidRPr="00C032D3">
        <w:rPr>
          <w:rFonts w:ascii="Times New Roman" w:hAnsi="Times New Roman"/>
          <w:sz w:val="18"/>
          <w:szCs w:val="18"/>
        </w:rPr>
        <w:t xml:space="preserve">. Развитие навыков самообслуживания; становление самостоятельности, целенаправленности и саморегуляции собственных действий. Воспитание культурно-гигиенических навыков. Формирование позитивных установок к различным видам труда и творчества, воспитание положительного отношения к труду, желания трудиться. Воспитание ценностного отношения к собственному труду, труду других людей и его результатам. Формирование умения ответственно относиться к порученному заданию (умение и желание доводить дело до конца, стремление сделать его хорошо). Формирование первичных представлений о труде взрослых, его роли в обществе и жизни каждого человека.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 xml:space="preserve">Формирование основ безопасности. </w:t>
      </w:r>
      <w:r w:rsidRPr="00C032D3">
        <w:rPr>
          <w:rFonts w:ascii="Times New Roman" w:hAnsi="Times New Roman"/>
          <w:sz w:val="18"/>
          <w:szCs w:val="18"/>
        </w:rPr>
        <w:t>Формирование первичных представлений о безопасном поведении в быту, социуме, природе. Воспитание осознанного отношения к выполнению правил безопасности. Формирование осторожного и осмотрительного отношения к потенциально опасным для человека и окружающего мира природы ситуациям. Формирование представлений о некоторых типичных опасных ситуациях и способах поведения в них. Формирование элементарных представлений о правилах безопасности дорожного движения; воспитание осознанного отношения к необходимости выполнения этих правил.</w:t>
      </w:r>
    </w:p>
    <w:p w:rsidR="003262B0" w:rsidRPr="00C032D3" w:rsidRDefault="003262B0" w:rsidP="00C032D3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262B0" w:rsidRPr="00C032D3" w:rsidRDefault="003262B0" w:rsidP="008574B4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32D3">
        <w:rPr>
          <w:rFonts w:ascii="Times New Roman" w:hAnsi="Times New Roman"/>
          <w:b/>
          <w:sz w:val="18"/>
          <w:szCs w:val="18"/>
        </w:rPr>
        <w:t xml:space="preserve">1.Образовательная  область </w:t>
      </w:r>
    </w:p>
    <w:p w:rsidR="003262B0" w:rsidRPr="00C032D3" w:rsidRDefault="003262B0" w:rsidP="008574B4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32D3">
        <w:rPr>
          <w:rFonts w:ascii="Times New Roman" w:hAnsi="Times New Roman"/>
          <w:b/>
          <w:sz w:val="18"/>
          <w:szCs w:val="18"/>
        </w:rPr>
        <w:t>«Социально – коммуникативное развитие»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5"/>
        <w:gridCol w:w="16"/>
        <w:gridCol w:w="2779"/>
        <w:gridCol w:w="2445"/>
      </w:tblGrid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62B0" w:rsidRPr="00C032D3" w:rsidTr="009C28F1">
        <w:trPr>
          <w:trHeight w:val="516"/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1.1 Социализация, развитие общения, нравственное воспитание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Поддерживает дружеские взаимоотношения с другими детьми; привычку сообща играть, трудиться, заниматься; стремление радовать старших хорошими поступками 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Умеет самостоятельно находить общие интересные занятия.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Уважительно относится к окружающим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Заботиться о младших, помогает им, защищает тех, кто слабее.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Сформированы такие качества, как сочувствие, отзывчивость.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Развита скромность, умение проявлять заботу об окружающих, с благодарностью относиться к помощи и знакам внимания.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Сформировано умение оценивать свои поступки и поступки сверстников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Развито стремление выражать свое отношение к окружающему, самостоятельно находить для этого различные речевые средства.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правилах поведения в общественных местах; об обязанностях в группе детского сада, дома. Обогащѐн словарь вежливыми словами (здравствуйте, до свидания, пожалуйста, извините, спасибо и т. д.).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1.2 Ребенок в семье и сообществе, патриотическое воспитание</w:t>
            </w: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Образ Я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об изменении позиции в связи с взрослением (ответственность за младших, уважение и помощь старшим, в том числе пожилым людям и т. д.). . </w:t>
            </w:r>
          </w:p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Через символические и образные средства имеет представления о себе в прошлом, настоящем и будущем.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уважительно относится к сверстникам своего и противоположного пола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Семья </w:t>
            </w: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семье и ее истории; о том, где работают родители, как важен для общества их труд.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Принимает посильное участие в подготовке различных семейных праздников. Имеет постоянные обязанностей по дому.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Детский сад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Сформирован интерес к ближайшей окружающей среде: к детскому саду, дому, где живут дети, участку детского сада и др. Обращает внимание на своеобразие оформления разных помещений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Развито умение замечать изменения в оформлении помещений, может объяснять причины таких изменений; высказывать свое мнение по поводу замеченных перемен, вносить свои предложения о возможных вариантах оформления.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Стремится поддерживать чистоту и порядок в группе, украшать ее произведениями искусства, рисунками.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Участвует в оформлении групповой комнаты, зала к праздникам. Использует созданные своими руками и другими детьми изделия, рисунки, аппликации (птички, бабочки, снежинки, веточки с листьями и т. п.).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себе, как о члене коллектива, участвует в совместной проектной деятельности, взаимодействует с детьми других возрастных групп, участвует в жизни дошкольного учреждения.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Принимает участие в мероприятиях, которые проводятся в детском саду, в том числе и совместно с родителями (спектакли, спортивные праздники и развлечения, подготовка выставок детских работ)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Родная страна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0540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малой Родине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0540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представление о достопримечательностях, культуре, традициях родного края; о замечательных людях, прославивших свой край.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0540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родной стране, о государственных праздниках (8 Марта, День защитника Отечества, День Победы, Новый год и т. д.).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том, что Российская Федерация (Россия) — огромная многонациональная страна. Москва — главный город, столица нашей Родины.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флагом и гербом России, мелодией гимна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Российской армии. Уважение к защитникам отечества. Знает о трудной, но почетной обязанности защищать Родину, охранять ее спокойствие и безопасность; о том, как в годы войн храбро сражались и защищали нашу страну от врагов прадеды, деды, отцы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1.3 Самообслуживание, самостоятельность, трудовое воспитание</w:t>
            </w: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Культурно-гигиенические навыки </w:t>
            </w:r>
          </w:p>
        </w:tc>
      </w:tr>
      <w:tr w:rsidR="003262B0" w:rsidRPr="00C032D3" w:rsidTr="009C28F1">
        <w:trPr>
          <w:jc w:val="center"/>
        </w:trPr>
        <w:tc>
          <w:tcPr>
            <w:tcW w:w="7335" w:type="dxa"/>
          </w:tcPr>
          <w:p w:rsidR="003262B0" w:rsidRPr="00C032D3" w:rsidRDefault="003262B0" w:rsidP="0080540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привычку следить за чистотой тела, опрятностью одежды, прически; самостоятельно чистить зубы, умываться, по мере необходимости мыть руки. следить за чистотой ногтей; при кашле и чихании закрывать рот и нос платком. </w:t>
            </w:r>
          </w:p>
        </w:tc>
        <w:tc>
          <w:tcPr>
            <w:tcW w:w="5240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35" w:type="dxa"/>
          </w:tcPr>
          <w:p w:rsidR="003262B0" w:rsidRPr="00C032D3" w:rsidRDefault="003262B0" w:rsidP="0080540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Может замечать и самостоятельно устранять непорядок в своем внешнем виде. </w:t>
            </w:r>
          </w:p>
        </w:tc>
        <w:tc>
          <w:tcPr>
            <w:tcW w:w="5240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35" w:type="dxa"/>
          </w:tcPr>
          <w:p w:rsidR="003262B0" w:rsidRPr="00C032D3" w:rsidRDefault="003262B0" w:rsidP="0080540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Умеет правильно пользоваться столовыми приборами (вилкой, ножом); есть аккуратно, бесшумно, сохраняя правильную осанку за столом; обращаться с просьбой, благодарить </w:t>
            </w:r>
          </w:p>
        </w:tc>
        <w:tc>
          <w:tcPr>
            <w:tcW w:w="5240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Самообслуживание</w:t>
            </w: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Умеет быстро, аккуратно одеваться и раздеваться, соблюдать порядок в своем шкафу (раскладывать одежду в определенные места), опрятно заправлять постель.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Умеет самостоятельно и своевременно готовить материалы и пособия к занятию, самостоятельно раскладывает подготовленные воспитателем материалы для занятий, убирает их, моет кисточки, розетки для красок, палитру, протирает столы.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Общественно-полезный труд.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Навыки положительного отношения к труду, наличие желания выполнять посильные трудовые поручения.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желание участвовать в совместной трудовой деятельности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Умеет доводить начатое дело до конца.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Привита культура трудовой деятельности, бережного отношения к материалам и инструментам.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Умеет оценивать результат своей работы (с помощью взрослого).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Поддерживает дружеские взаимоотношения со сверстниками; привычку играть, трудиться, заниматься сообща. Развито желание помогать друг другу.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tbl>
            <w:tblPr>
              <w:tblW w:w="0" w:type="auto"/>
              <w:tblLook w:val="0000"/>
            </w:tblPr>
            <w:tblGrid>
              <w:gridCol w:w="5166"/>
              <w:gridCol w:w="236"/>
            </w:tblGrid>
            <w:tr w:rsidR="003262B0" w:rsidRPr="00C032D3" w:rsidTr="008574B4">
              <w:trPr>
                <w:trHeight w:val="109"/>
              </w:trPr>
              <w:tc>
                <w:tcPr>
                  <w:tcW w:w="0" w:type="auto"/>
                </w:tcPr>
                <w:p w:rsidR="003262B0" w:rsidRPr="00C032D3" w:rsidRDefault="003262B0" w:rsidP="008574B4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C032D3">
                    <w:rPr>
                      <w:sz w:val="18"/>
                      <w:szCs w:val="18"/>
                    </w:rPr>
                    <w:t xml:space="preserve">Сформированы предпосылки (элементы) учебной деятельности. </w:t>
                  </w:r>
                </w:p>
              </w:tc>
              <w:tc>
                <w:tcPr>
                  <w:tcW w:w="0" w:type="auto"/>
                </w:tcPr>
                <w:p w:rsidR="003262B0" w:rsidRPr="00C032D3" w:rsidRDefault="003262B0" w:rsidP="008574B4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C032D3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Развито внимание, умение понимать поставленную задачу (что нужно делать), способы ее достижения (как делать); привита усидчивость; желание проявлять настойчивость, целеустремленность в достижении конечного результата. 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Помогает взрослым поддерживать порядок в группе: протирать игрушки, строительный материал и т. п.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Умеет наводить порядок на участке детского сада (подметать и очищать дорожки от мусора, зимой — от снега, поливать песок в песочнице и пр.).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Приучен добросовестно выполнять обязанности дежурного по столовой: сервировать стол, приводить его в порядок после еды.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Труд в природе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Проявляет желание выполнять различные поручения, связанные с уходом за животными и растениями в уголке природы; обязанности дежурного в уголке природы (поливать комнатные растения, рыхлить почву и т. д.).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Принимает участие в посильном труде в природе: осенью —уборка овощей на огороде, сбор семян, пересаживание цветущих растений из грунта в уголок природы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Зимой — сгребание снега к стволам деревьев и кустарникам, выращивание зеленого корма для птиц и животных (обитателей уголка природы), посадка корнеплодов, создание фигур и построек из снега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Весной — посев семян овощей, цветов, высадка рассады; летом — рыхление почвы, поливка грядок и клумб.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Уважение к труду взрослых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труде взрослых, результатах труда, его общественной значимости.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Сформированно бережное отношение к тому, что сделано руками человека. Привито чувство благодарности к людям за их труд.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1.4 Формирование основ безопасности</w:t>
            </w: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Безопасное поведение в природе.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основами экологической культуры и безопасного поведения в природе.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понятия о том, что в природе все взаимосвязано, что человек не должен нарушать эту взаимосвязь, чтобы не навредить животному и растительному миру.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явлениями неживой природы (гроза, гром, молния, радуга), с правилами поведения при грозе.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правилами оказания первой помощи при ушибах и укусах насекомых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Безопасность на дорогах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знания об элементах дороги (проезжая часть, пешеходный переход, тротуар), о движении транспорта, о работе светофор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названиями ближайших к детскому саду улиц и улиц, на которых живут дети.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правилами дорожного движения, правилами передвижения пешеходов и велосипедистов.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дорожными знаками: «Дети», «Остановка автобуса», «Пешеходный переход», «Пункт первой медицинской помощи», «Пункт питания», «Место стоянки», «Въезд запрещен», «Дорожные работы», «Велосипедная дорожка».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Безопасность собственной жизнедеятельности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основами безопасности жизнедеятельности человека.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правилами безопасного поведения во время игр в разное время года (купание в водоемах, катание на велосипеде, на санках, коньках, лыжах и др.).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знания об источниках опасности в быту (электроприборы, газовая плита, утюг и др.).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навыки безопасного пользования бытовыми предметами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76"/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знания детей о работе пожарных, о причинах пожаров, об элементарных правилах поведения во время пожара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76"/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работой службы спасения — МЧС. Имеет знания о том, что в случае необходимости взрослые звонят по телефонам «01», «02», «03».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76"/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8574B4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Может обращаться за помощью к взрослым. Называет свое имя, фамилию, возраст, домашний адрес, телефон.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802411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3262B0" w:rsidRPr="00C032D3" w:rsidRDefault="003262B0" w:rsidP="00802411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3262B0" w:rsidRPr="00C032D3" w:rsidRDefault="003262B0" w:rsidP="00802411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>ОБРАЗОВАТЕЛЬНАЯ ОБЛАСТЬ «ПОЗНАВАТЕЛЬНОЕ РАЗВИТИЕ»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sz w:val="18"/>
          <w:szCs w:val="18"/>
        </w:rPr>
        <w:t xml:space="preserve">«Познавательное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мира».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 xml:space="preserve">Основные цели и задачи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>Развитие познавательно-исследовательской деятельности</w:t>
      </w:r>
      <w:r w:rsidRPr="00C032D3">
        <w:rPr>
          <w:rFonts w:ascii="Times New Roman" w:hAnsi="Times New Roman"/>
          <w:sz w:val="18"/>
          <w:szCs w:val="18"/>
        </w:rPr>
        <w:t xml:space="preserve">. Развитие познавательных интересов детей, расширение опыта ориентировки в окружающем, сенсорное развитие,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мира (форме, цвете, размере, материале, звучании, ритме, темпе, причинах и следствиях и др.). Развитие восприятия, внимания, памяти,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 xml:space="preserve">Приобщение к социокультурным ценностям. </w:t>
      </w:r>
      <w:r w:rsidRPr="00C032D3">
        <w:rPr>
          <w:rFonts w:ascii="Times New Roman" w:hAnsi="Times New Roman"/>
          <w:sz w:val="18"/>
          <w:szCs w:val="18"/>
        </w:rPr>
        <w:t xml:space="preserve">Ознакомление с окружающим социальным миром, расширение кругозора детей, формирование целостной картины мира.Формирование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Формирование элементарных представлений о планете Земля как общем доме людей, о многообразии стран и народов мира.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>Формирование элементарных математических представлений</w:t>
      </w:r>
      <w:r w:rsidRPr="00C032D3">
        <w:rPr>
          <w:rFonts w:ascii="Times New Roman" w:hAnsi="Times New Roman"/>
          <w:sz w:val="18"/>
          <w:szCs w:val="18"/>
        </w:rPr>
        <w:t xml:space="preserve">. Формирование элементарных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числе, части и целом, пространстве и времени. </w:t>
      </w: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 xml:space="preserve">Ознакомление с миром природы. </w:t>
      </w:r>
      <w:r w:rsidRPr="00C032D3">
        <w:rPr>
          <w:rFonts w:ascii="Times New Roman" w:hAnsi="Times New Roman"/>
          <w:sz w:val="18"/>
          <w:szCs w:val="18"/>
        </w:rPr>
        <w:t>Ознакомление с природой и природными явлениями. Развитие умения устанавливать причинно-следственные связи между природными явлениями. Формирование первичных представлений о природном многообразии планеты Земля. Формирование элементарных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ее.</w:t>
      </w:r>
    </w:p>
    <w:p w:rsidR="003262B0" w:rsidRPr="00C032D3" w:rsidRDefault="003262B0" w:rsidP="00C032D3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3262B0" w:rsidRPr="00C032D3" w:rsidRDefault="003262B0" w:rsidP="00802411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3262B0" w:rsidRPr="00C032D3" w:rsidRDefault="003262B0" w:rsidP="00802411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32D3">
        <w:rPr>
          <w:rFonts w:ascii="Times New Roman" w:hAnsi="Times New Roman"/>
          <w:b/>
          <w:sz w:val="18"/>
          <w:szCs w:val="18"/>
        </w:rPr>
        <w:t xml:space="preserve">2.Образовательная  область </w:t>
      </w:r>
    </w:p>
    <w:p w:rsidR="003262B0" w:rsidRPr="00C032D3" w:rsidRDefault="003262B0" w:rsidP="00802411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32D3">
        <w:rPr>
          <w:rFonts w:ascii="Times New Roman" w:hAnsi="Times New Roman"/>
          <w:b/>
          <w:sz w:val="18"/>
          <w:szCs w:val="18"/>
        </w:rPr>
        <w:t>«Познавательное развитие»</w:t>
      </w:r>
    </w:p>
    <w:tbl>
      <w:tblPr>
        <w:tblW w:w="0" w:type="auto"/>
        <w:jc w:val="center"/>
        <w:tblInd w:w="-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50"/>
        <w:gridCol w:w="16"/>
        <w:gridCol w:w="18"/>
        <w:gridCol w:w="2761"/>
        <w:gridCol w:w="3118"/>
      </w:tblGrid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897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62B0" w:rsidRPr="00C032D3" w:rsidTr="00C032D3">
        <w:trPr>
          <w:trHeight w:val="516"/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897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2.1 «Развитие познавательно-исследовательской деятельности»</w:t>
            </w:r>
          </w:p>
        </w:tc>
      </w:tr>
      <w:tr w:rsidR="003262B0" w:rsidRPr="00C032D3" w:rsidTr="00C032D3">
        <w:trPr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Первичные представления об объектах окружающего мира</w:t>
            </w: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предметах и явлениях окружающей действительности.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наблюдать, анализировать, сравнивать, выделять характерные, существенные признаки предметов и явлений окружающего мира.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сравнивать предметы, устанавливать их сходство и различия (найди в группе предметы такой же формы, такого же цвета; чем эти предметы похожи и чем отличаются и т. д.).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подбирать пары или группы предметов, совпадающих по заданному признаку (длинный — короткий, пушистый — гладкий, теплый — холодный и др.).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определять материалы, из которых изготовлены предметы.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сравнивать предметы (по назначению, цвету, форме, материалу), классифицировать их (посуда — фарфоровая, стеклянная, керамическая, пластмассовая)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11345" w:type="dxa"/>
            <w:gridSpan w:val="4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b/>
                <w:sz w:val="18"/>
                <w:szCs w:val="18"/>
              </w:rPr>
              <w:t>Сенсорное развитие</w:t>
            </w: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50" w:type="dxa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восприятия, умения выделять разнообразные свойства и отношения предметов (цвет, форма, величина, расположение в пространстве и т. п.), включая органы чувств: зрение, слух, осязание, обоняние, вкус </w:t>
            </w:r>
          </w:p>
        </w:tc>
        <w:tc>
          <w:tcPr>
            <w:tcW w:w="279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50" w:type="dxa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цветами спектра: красный, оранжевый, желтый, зеленый, голубой, синий, фиолетовый (хроматические) и белый, серый и черный (ахроматические). </w:t>
            </w:r>
          </w:p>
        </w:tc>
        <w:tc>
          <w:tcPr>
            <w:tcW w:w="279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50" w:type="dxa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Различает цвета по светлоте и насыщенности, правильно называет их </w:t>
            </w:r>
          </w:p>
        </w:tc>
        <w:tc>
          <w:tcPr>
            <w:tcW w:w="279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50" w:type="dxa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 с различными геометрическими фигурами, Использует в качестве эталонов плоскостные и объемные формы </w:t>
            </w:r>
          </w:p>
        </w:tc>
        <w:tc>
          <w:tcPr>
            <w:tcW w:w="279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50" w:type="dxa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обследовать предметы разной формы; при обследовании включать движения рук по предмету </w:t>
            </w:r>
          </w:p>
        </w:tc>
        <w:tc>
          <w:tcPr>
            <w:tcW w:w="279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50" w:type="dxa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фактуре предметов (гладкий, пушистый, шероховатый и т. п.) </w:t>
            </w:r>
          </w:p>
        </w:tc>
        <w:tc>
          <w:tcPr>
            <w:tcW w:w="279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50" w:type="dxa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 познавательно-исследовательский интерес, показывает занимательные опыты, фокусы. </w:t>
            </w:r>
          </w:p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300"/>
          <w:jc w:val="center"/>
        </w:trPr>
        <w:tc>
          <w:tcPr>
            <w:tcW w:w="11345" w:type="dxa"/>
            <w:gridSpan w:val="4"/>
          </w:tcPr>
          <w:p w:rsidR="003262B0" w:rsidRPr="00C032D3" w:rsidRDefault="003262B0" w:rsidP="009C28F1">
            <w:pPr>
              <w:pStyle w:val="Default"/>
              <w:jc w:val="center"/>
              <w:rPr>
                <w:sz w:val="18"/>
                <w:szCs w:val="18"/>
              </w:rPr>
            </w:pPr>
            <w:r w:rsidRPr="00C032D3">
              <w:rPr>
                <w:b/>
                <w:bCs/>
                <w:iCs/>
                <w:sz w:val="18"/>
                <w:szCs w:val="18"/>
              </w:rPr>
              <w:t>Проектная деятельность.</w:t>
            </w: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680"/>
          <w:jc w:val="center"/>
        </w:trPr>
        <w:tc>
          <w:tcPr>
            <w:tcW w:w="8584" w:type="dxa"/>
            <w:gridSpan w:val="3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>Участие в реализации проектов трех типов: исследовательских, творческих и нормативных</w:t>
            </w:r>
          </w:p>
        </w:tc>
        <w:tc>
          <w:tcPr>
            <w:tcW w:w="2761" w:type="dxa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</w:p>
          <w:p w:rsidR="003262B0" w:rsidRPr="00C032D3" w:rsidRDefault="003262B0" w:rsidP="009C28F1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</w:p>
          <w:p w:rsidR="003262B0" w:rsidRPr="00C032D3" w:rsidRDefault="003262B0" w:rsidP="00841BE2">
            <w:pPr>
              <w:pStyle w:val="Default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6A1442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436"/>
          <w:jc w:val="center"/>
        </w:trPr>
        <w:tc>
          <w:tcPr>
            <w:tcW w:w="8584" w:type="dxa"/>
            <w:gridSpan w:val="3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Участие в презентации проектов. Имеет представление об авторстве проекта. </w:t>
            </w:r>
          </w:p>
        </w:tc>
        <w:tc>
          <w:tcPr>
            <w:tcW w:w="2761" w:type="dxa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6A1442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436"/>
          <w:jc w:val="center"/>
        </w:trPr>
        <w:tc>
          <w:tcPr>
            <w:tcW w:w="8584" w:type="dxa"/>
            <w:gridSpan w:val="3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Участие в реализации проектной деятельности творческого типа. </w:t>
            </w:r>
          </w:p>
        </w:tc>
        <w:tc>
          <w:tcPr>
            <w:tcW w:w="2761" w:type="dxa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6A1442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307"/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C032D3">
              <w:rPr>
                <w:b/>
                <w:sz w:val="18"/>
                <w:szCs w:val="18"/>
              </w:rPr>
              <w:t>Дидактические игры</w:t>
            </w:r>
          </w:p>
        </w:tc>
      </w:tr>
      <w:tr w:rsidR="003262B0" w:rsidRPr="00C032D3" w:rsidTr="00C032D3">
        <w:trPr>
          <w:trHeight w:val="270"/>
          <w:jc w:val="center"/>
        </w:trPr>
        <w:tc>
          <w:tcPr>
            <w:tcW w:w="8584" w:type="dxa"/>
            <w:gridSpan w:val="3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участвовать в играх по подгруппам по 2–4 человека; умение выполнять правила игры. </w:t>
            </w:r>
          </w:p>
        </w:tc>
        <w:tc>
          <w:tcPr>
            <w:tcW w:w="2761" w:type="dxa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6A1442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270"/>
          <w:jc w:val="center"/>
        </w:trPr>
        <w:tc>
          <w:tcPr>
            <w:tcW w:w="8584" w:type="dxa"/>
            <w:gridSpan w:val="3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в играх памяти, внимания, воображения, мышления, речи, сенсорных способностей детей </w:t>
            </w:r>
          </w:p>
        </w:tc>
        <w:tc>
          <w:tcPr>
            <w:tcW w:w="2761" w:type="dxa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6A1442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270"/>
          <w:jc w:val="center"/>
        </w:trPr>
        <w:tc>
          <w:tcPr>
            <w:tcW w:w="8584" w:type="dxa"/>
            <w:gridSpan w:val="3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сравнивать предметы, подмечать незначительные различия в их признаках (цвет, форма, величина, материал) </w:t>
            </w:r>
          </w:p>
        </w:tc>
        <w:tc>
          <w:tcPr>
            <w:tcW w:w="2761" w:type="dxa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6A1442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270"/>
          <w:jc w:val="center"/>
        </w:trPr>
        <w:tc>
          <w:tcPr>
            <w:tcW w:w="8584" w:type="dxa"/>
            <w:gridSpan w:val="3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определять изменения в расположении предметов (впереди, сзади, направо, налево, под, над, посередине, сбоку). </w:t>
            </w:r>
          </w:p>
        </w:tc>
        <w:tc>
          <w:tcPr>
            <w:tcW w:w="2761" w:type="dxa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6A1442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270"/>
          <w:jc w:val="center"/>
        </w:trPr>
        <w:tc>
          <w:tcPr>
            <w:tcW w:w="8584" w:type="dxa"/>
            <w:gridSpan w:val="3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объединять предметы по общим признакам, составлять из части целое (складные кубики, мозаика, пазлы), </w:t>
            </w:r>
          </w:p>
        </w:tc>
        <w:tc>
          <w:tcPr>
            <w:tcW w:w="2761" w:type="dxa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6A1442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270"/>
          <w:jc w:val="center"/>
        </w:trPr>
        <w:tc>
          <w:tcPr>
            <w:tcW w:w="8584" w:type="dxa"/>
            <w:gridSpan w:val="3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желания действовать с разнообразными дидактическими играми и игрушками (народными, электронными, компьютерными и др.). </w:t>
            </w:r>
          </w:p>
        </w:tc>
        <w:tc>
          <w:tcPr>
            <w:tcW w:w="2761" w:type="dxa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6A1442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270"/>
          <w:jc w:val="center"/>
        </w:trPr>
        <w:tc>
          <w:tcPr>
            <w:tcW w:w="8584" w:type="dxa"/>
            <w:gridSpan w:val="3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подчиняться правилам в групповых играх </w:t>
            </w:r>
          </w:p>
        </w:tc>
        <w:tc>
          <w:tcPr>
            <w:tcW w:w="2761" w:type="dxa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6A1442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270"/>
          <w:jc w:val="center"/>
        </w:trPr>
        <w:tc>
          <w:tcPr>
            <w:tcW w:w="8584" w:type="dxa"/>
            <w:gridSpan w:val="3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Сформированность таких качеств, как дружелюбие, дисциплинированность. Привитие культуры честного соперничества в играх-соревнованиях. </w:t>
            </w:r>
          </w:p>
        </w:tc>
        <w:tc>
          <w:tcPr>
            <w:tcW w:w="2761" w:type="dxa"/>
          </w:tcPr>
          <w:p w:rsidR="003262B0" w:rsidRPr="00C032D3" w:rsidRDefault="003262B0" w:rsidP="00841B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6A1442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2.2 Приобщение к социокультурным ценностям</w:t>
            </w: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рассказывать о предметах, облегчающих труд человека в быту (кофемолка, миксер, мясорубка и др.), создающих комфорт (бра, картины, ковер и т. п.).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рассказывать о том, что любая вещь создана трудом многих людей («Откуда «пришел» стол?», «Как получилась книжка?» и т. п.).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представлений об учебных заведениях (детский сад, школа, колледж, вуз), сферах человеческой деятельности (наука, искусство, производство, сельское хозяйство).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trHeight w:val="991"/>
          <w:jc w:val="center"/>
        </w:trPr>
        <w:tc>
          <w:tcPr>
            <w:tcW w:w="8566" w:type="dxa"/>
            <w:gridSpan w:val="2"/>
          </w:tcPr>
          <w:tbl>
            <w:tblPr>
              <w:tblW w:w="0" w:type="auto"/>
              <w:tblLook w:val="0000"/>
            </w:tblPr>
            <w:tblGrid>
              <w:gridCol w:w="8114"/>
              <w:gridCol w:w="236"/>
            </w:tblGrid>
            <w:tr w:rsidR="003262B0" w:rsidRPr="00C032D3" w:rsidTr="00841BE2">
              <w:trPr>
                <w:trHeight w:val="1001"/>
              </w:trPr>
              <w:tc>
                <w:tcPr>
                  <w:tcW w:w="0" w:type="auto"/>
                </w:tcPr>
                <w:p w:rsidR="003262B0" w:rsidRPr="00C032D3" w:rsidRDefault="003262B0" w:rsidP="00841BE2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C032D3">
                    <w:rPr>
                      <w:sz w:val="18"/>
                      <w:szCs w:val="18"/>
                    </w:rPr>
                    <w:t xml:space="preserve">Знакомство с культурными явлениями (цирк,библиотека, музей и др.), их атрибутами, значением в жизни общества, связанными с ними профессиями, правилами поведения. </w:t>
                  </w:r>
                </w:p>
                <w:p w:rsidR="003262B0" w:rsidRPr="00C032D3" w:rsidRDefault="003262B0" w:rsidP="0080241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3262B0" w:rsidRPr="00C032D3" w:rsidRDefault="003262B0" w:rsidP="0080241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3262B0" w:rsidRPr="00C032D3" w:rsidTr="00802411">
              <w:trPr>
                <w:trHeight w:val="109"/>
              </w:trPr>
              <w:tc>
                <w:tcPr>
                  <w:tcW w:w="0" w:type="auto"/>
                  <w:gridSpan w:val="2"/>
                </w:tcPr>
                <w:p w:rsidR="003262B0" w:rsidRPr="00C032D3" w:rsidRDefault="003262B0" w:rsidP="0080241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деньгами, их функциями (средство для оплаты труда, расчетов при покупках), бюджетом и возможностями семьи.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элементарных представлений об истории человечества (Древний мир, Средние века, современное общество) через знакомство с произведениями искусства (живопись, скульптура, мифы и легенды народов мира), реконструкцию образа жизни людей разных времен (одежда, утварь, традиции и др.).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трудом людей творческих профессий: художников, писателей, композиторов, мастеров народного декоративно-прикладного искусства; с результатами их труда (картинами, книгами, нотами, предметами декоративного искусства).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Знание и умение рассказать о профессиях воспитателя, учителя, врача, строителя, работниках сельского хозяйства, транспорта, торговли, связи др.; иметь представление о важности и значимости их труда; о том, что для облегчения труда используется разнообразная техника.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2.3 Формирование элементарных математических представлений</w:t>
            </w:r>
          </w:p>
        </w:tc>
      </w:tr>
      <w:tr w:rsidR="003262B0" w:rsidRPr="00C032D3" w:rsidTr="00C032D3">
        <w:trPr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Количество и счет</w:t>
            </w: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создавать множества (группы предметов) из разных по качеству элементов (предметов разного цвета, размера, формы, назначения; звуков, движений);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6A144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разбивать множества на части </w:t>
            </w:r>
          </w:p>
          <w:p w:rsidR="003262B0" w:rsidRPr="00C032D3" w:rsidRDefault="003262B0" w:rsidP="006A144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 воссоединять их; устанавливать отношения между целым множеством каждой его частью, понимать, что множество больше части, а часть меньше целого множества;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tbl>
            <w:tblPr>
              <w:tblW w:w="0" w:type="auto"/>
              <w:tblLook w:val="0000"/>
            </w:tblPr>
            <w:tblGrid>
              <w:gridCol w:w="8350"/>
            </w:tblGrid>
            <w:tr w:rsidR="003262B0" w:rsidRPr="00C032D3">
              <w:trPr>
                <w:trHeight w:val="385"/>
              </w:trPr>
              <w:tc>
                <w:tcPr>
                  <w:tcW w:w="0" w:type="auto"/>
                </w:tcPr>
                <w:p w:rsidR="003262B0" w:rsidRPr="00C032D3" w:rsidRDefault="003262B0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C032D3">
                    <w:rPr>
                      <w:sz w:val="18"/>
                      <w:szCs w:val="18"/>
                    </w:rPr>
                    <w:t xml:space="preserve">Умение сравнивать разные части множества на основе счета и соотнесения элементов (предметов) один к одному; </w:t>
                  </w:r>
                </w:p>
              </w:tc>
            </w:tr>
          </w:tbl>
          <w:p w:rsidR="003262B0" w:rsidRPr="00C032D3" w:rsidRDefault="003262B0" w:rsidP="009C28F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tbl>
            <w:tblPr>
              <w:tblW w:w="0" w:type="auto"/>
              <w:tblLook w:val="0000"/>
            </w:tblPr>
            <w:tblGrid>
              <w:gridCol w:w="8350"/>
            </w:tblGrid>
            <w:tr w:rsidR="003262B0" w:rsidRPr="00C032D3">
              <w:trPr>
                <w:trHeight w:val="385"/>
              </w:trPr>
              <w:tc>
                <w:tcPr>
                  <w:tcW w:w="0" w:type="auto"/>
                </w:tcPr>
                <w:p w:rsidR="003262B0" w:rsidRPr="00C032D3" w:rsidRDefault="003262B0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C032D3">
                    <w:rPr>
                      <w:sz w:val="18"/>
                      <w:szCs w:val="18"/>
                    </w:rPr>
                    <w:t xml:space="preserve">Умение считать до 10; знакомство с образованием каждого числа в пределах от 5 до 10 (на наглядной основе).  </w:t>
                  </w:r>
                </w:p>
              </w:tc>
            </w:tr>
          </w:tbl>
          <w:p w:rsidR="003262B0" w:rsidRPr="00C032D3" w:rsidRDefault="003262B0" w:rsidP="009C28F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сравнивать рядом стоящие числа в пределах 10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большего количества один предмет («7 меньше 8, если к 7 добавить один предмет, будет 8, поровну», «8 больше 7; если из 8 предметов убрать один, то станет по 7, поровну»).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понимать отношения рядом стоящих чисел (5 &lt; 6 на 1, 6 &gt; 5 на 1).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отсчитывать предметы из большого количества по образцу и заданному числу (в пределах 10).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считать в прямом и обратном порядке (в пределах 10).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считать предметы на ощупь, считать и воспроизводить количество звуков, движений по образцу и заданному числу (в пределах 10)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цифрами от 0 до 9. Знакомство с порядковым счетом в пределах 10, умение различать вопросы «Сколько?», «Который?» («Какой?») и правильно отвечать на них.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6A144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представления о равенстве: умение определять равное </w:t>
            </w:r>
          </w:p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количество в группах, состоящих из разных предметов; правильно обобщать числовые значения на основе счета и сравнения групп (здесь 5 петушков, 5 матрешек, 5 машин — всех игрушек поровну — по 5).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6A144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количественным составом числа из единиц в пределах 5 на конкретном материале: 5 — это один, еще один, еще один, еще один и еще один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Форма.</w:t>
            </w: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6A1442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овалом на основе сравнения его с кругом и прямоугольником.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представления о четырехугольнике: умение понимать, что квадрат и прямоугольник являются разновидностями четырехугольника.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геометрической зоркости: умение анализировать и сравнивать предметы по форме, находить в ближайшем окружении предметы одинаковой и разной формы: книги, картина, одеяла, крышки столов — прямоугольные, поднос и блюдо — овальные, тарелки — круглые и т. д.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узнавать и называть линейные геометрические фигуры (прямая, кривая, отрезок, дуга, точка).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представления о том, как из одной формы сделать другую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Величина </w:t>
            </w: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устанавливать размерные отношения между 5–10 предметами разной длины (высоты, ширины) или толщины: систематизировать предметы, располагая их в возрастающем (убывающем) порядке по величине; отражать в речи порядок расположения предметов и соотношение между ними по размеру: «Розовая лента — самая широкая, фиолетовая — немного уже, красная — еще уже, но она шире желтой, а зеленая уже желтой и всех остальных лент» и т. д.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сравнивать два предмета по величине (длине, ширине, высоте) опосредованно — с помощью третьего (условной меры), равного одному из сравниваемых предметов.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глазомера, умение находить предметы длиннее (короче), выше (ниже), шире (уже), толще (тоньше) образца и равные ему.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понятия о том, что предмет (лист бумаги, лента, круг, квадрат и др.) можно разделить на несколько равных частей (на две, четыре).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называть части, полученные от деления, сравнивать целое и части, понимать, что целый предмет больше каждой своей части, а часть меньше целого.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Ориентировка в пространстве </w:t>
            </w: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ориентироваться в окружающем пространстве; понимать смысл пространственных отношений (вверху — внизу, впереди (спереди) — сзади (за), слева — справа, между, рядом с, около); двигаться в заданном направлении, меняя его по сигналу, а также в соответствии со знаками — указателями направления движения (вперед, назад, налево, направо и т. п.);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обозначать в речи взаимное расположение предметов: «Справа от куклы сидит заяц, а слева от куклы стоит лошадка, сзади — мишка, а впереди — машина».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ориентироваться на листе бумаги (справа — слева, вверху — внизу, в середине, в углу)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определять свое местонахождение среди окружающих людей и предметов: «Я стою между Олей и Таней, за Мишей, позади (сзади) Кати, перед Наташей, около Юры»;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Ориентировка во времени </w:t>
            </w: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представления о том, что утро, вечер, день и ночь составляют сутки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на конкретных примерах устанавливать последовательность различных событий: что было раньше (сначала), что позже (потом)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определять, какой день сегодня, какой был вчера, какой будет завтра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b/>
                <w:sz w:val="18"/>
                <w:szCs w:val="18"/>
              </w:rPr>
            </w:pPr>
            <w:r w:rsidRPr="00C032D3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2.4 Ознакомление с миром природы</w:t>
            </w: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представления о растениях ближайшего окружения: деревьях, кустарниках и травянистых растениях.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понятиями «лес», «луг» и «сад».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комнатными растениями. Умение ухаживать за растениями. Наличие представления о способах вегетативного размножения растений.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представления о домашних животных, их повадках, зависимости от человека.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представления детей о диких животных: где живут, как добывают пищу и готовятся к зимней спячке (еж зарывается в осенние листья, медведи зимуют в берлоге).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птицами (ласточка, скворец и др.).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представителями классов пресмыкающихся (ящерица, черепаха и др.) и насекомых (пчела, комар, муха и др.).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представления о чередовании времен года, частей суток и их некоторых характеристиках.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14463" w:type="dxa"/>
            <w:gridSpan w:val="5"/>
          </w:tcPr>
          <w:p w:rsidR="003262B0" w:rsidRPr="00C032D3" w:rsidRDefault="003262B0" w:rsidP="009C28F1">
            <w:pPr>
              <w:pStyle w:val="Default"/>
              <w:jc w:val="center"/>
              <w:rPr>
                <w:sz w:val="18"/>
                <w:szCs w:val="18"/>
              </w:rPr>
            </w:pPr>
            <w:r w:rsidRPr="00C032D3">
              <w:rPr>
                <w:b/>
                <w:bCs/>
                <w:iCs/>
                <w:sz w:val="18"/>
                <w:szCs w:val="18"/>
              </w:rPr>
              <w:t xml:space="preserve">Сезонные наблюдения </w:t>
            </w: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b/>
                <w:bCs/>
                <w:sz w:val="18"/>
                <w:szCs w:val="18"/>
              </w:rPr>
              <w:t xml:space="preserve">Осень. </w:t>
            </w:r>
            <w:r w:rsidRPr="00C032D3">
              <w:rPr>
                <w:sz w:val="18"/>
                <w:szCs w:val="18"/>
              </w:rPr>
              <w:t xml:space="preserve">Наличие представления о том, как похолодание и сокращение продолжительности дня изменяют жизнь растений, животных и человека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тем, как некоторые животные готовятся к зиме (лягушки, ящерицы, черепахи, ежи, медведи впадают в спячку, зайцы линяют, некоторые птицы (гуси, утки, журавли) улетают в теплые края).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b/>
                <w:bCs/>
                <w:sz w:val="18"/>
                <w:szCs w:val="18"/>
              </w:rPr>
              <w:t xml:space="preserve">Зима. </w:t>
            </w:r>
            <w:r w:rsidRPr="00C032D3">
              <w:rPr>
                <w:sz w:val="18"/>
                <w:szCs w:val="18"/>
              </w:rPr>
              <w:t xml:space="preserve">Наличие знаний об особенностях зимней природы (холода, заморозки, снегопады, сильные ветры), особенностях деятельности людей в городе, на селе.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таким природным явлением, как туман.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b/>
                <w:bCs/>
                <w:sz w:val="18"/>
                <w:szCs w:val="18"/>
              </w:rPr>
              <w:t xml:space="preserve">Весна. </w:t>
            </w:r>
            <w:r w:rsidRPr="00C032D3">
              <w:rPr>
                <w:sz w:val="18"/>
                <w:szCs w:val="18"/>
              </w:rPr>
              <w:t xml:space="preserve">Расширять и обогащать знания детей о весенних изменениях в природе: тает снег, разливаются реки, прилетают птицы, травка и цветы быстрее появляются на солнечной стороне, чем в тени.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желания наблюдать гнездование птиц (ворон и др.).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b/>
                <w:bCs/>
                <w:sz w:val="18"/>
                <w:szCs w:val="18"/>
              </w:rPr>
              <w:t>Лето</w:t>
            </w:r>
            <w:r w:rsidRPr="00C032D3">
              <w:rPr>
                <w:sz w:val="18"/>
                <w:szCs w:val="18"/>
              </w:rPr>
              <w:t xml:space="preserve">. Наличие представления о влиянии тепла, солнечного света на жизнь людей, животных и растений (природа «расцветает»,много ягод, фруктов, овощей; много корма для зверей, птиц и их детенышей).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представления о съедобных и несъедобных грибах (съедобные — маслята, опята, лисички и т. п.; несъедобные — мухомор, ложный опенок).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C032D3">
        <w:trPr>
          <w:jc w:val="center"/>
        </w:trPr>
        <w:tc>
          <w:tcPr>
            <w:tcW w:w="8566" w:type="dxa"/>
            <w:gridSpan w:val="2"/>
          </w:tcPr>
          <w:p w:rsidR="003262B0" w:rsidRPr="00C032D3" w:rsidRDefault="003262B0" w:rsidP="00802411">
            <w:pPr>
              <w:pStyle w:val="Default"/>
              <w:rPr>
                <w:b/>
                <w:sz w:val="18"/>
                <w:szCs w:val="18"/>
              </w:rPr>
            </w:pPr>
            <w:r w:rsidRPr="00C032D3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8574B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C032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 xml:space="preserve">ОБРАЗОВАТЕЛЬНАЯ ОБЛАСТЬ «РЕЧЕВОЕ РАЗВИТИЕ» </w:t>
      </w:r>
    </w:p>
    <w:p w:rsidR="003262B0" w:rsidRPr="00C032D3" w:rsidRDefault="003262B0" w:rsidP="008D68A9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 xml:space="preserve">«Речевое развитие» </w:t>
      </w:r>
      <w:r w:rsidRPr="00C032D3">
        <w:rPr>
          <w:rFonts w:ascii="Times New Roman" w:hAnsi="Times New Roman"/>
          <w:sz w:val="18"/>
          <w:szCs w:val="18"/>
        </w:rPr>
        <w:t xml:space="preserve">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грамоте». </w:t>
      </w:r>
    </w:p>
    <w:p w:rsidR="003262B0" w:rsidRPr="00C032D3" w:rsidRDefault="003262B0" w:rsidP="008D68A9">
      <w:pPr>
        <w:pStyle w:val="ListParagraph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 xml:space="preserve">Основные цели и задачи </w:t>
      </w:r>
    </w:p>
    <w:p w:rsidR="003262B0" w:rsidRPr="00C032D3" w:rsidRDefault="003262B0" w:rsidP="008D68A9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i/>
          <w:iCs/>
          <w:sz w:val="18"/>
          <w:szCs w:val="18"/>
        </w:rPr>
        <w:t xml:space="preserve">Развитие речи. </w:t>
      </w:r>
      <w:r w:rsidRPr="00C032D3">
        <w:rPr>
          <w:rFonts w:ascii="Times New Roman" w:hAnsi="Times New Roman"/>
          <w:sz w:val="18"/>
          <w:szCs w:val="18"/>
        </w:rPr>
        <w:t xml:space="preserve">Развитие свободного общения с взрослыми и детьми, овладение конструктивными способами и средствами взаимодействия с окружающими. Развитие всех компонентов устной речи детей: грамматического строя речи, связной речи — диалогической и монологической форм; формирование словаря, воспитание звуковой культуры речи. Практическое овладение воспитанниками нормами речи. </w:t>
      </w:r>
    </w:p>
    <w:p w:rsidR="003262B0" w:rsidRPr="00C032D3" w:rsidRDefault="003262B0" w:rsidP="008D68A9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i/>
          <w:iCs/>
          <w:sz w:val="18"/>
          <w:szCs w:val="18"/>
        </w:rPr>
        <w:t>Художественная литература</w:t>
      </w:r>
      <w:r w:rsidRPr="00C032D3">
        <w:rPr>
          <w:rFonts w:ascii="Times New Roman" w:hAnsi="Times New Roman"/>
          <w:sz w:val="18"/>
          <w:szCs w:val="18"/>
        </w:rPr>
        <w:t>. Воспитание интереса и любви к чтению; развитие литературной речи. Воспитание желания и умения слушать художественные произведения, следить за развитием действия</w:t>
      </w:r>
    </w:p>
    <w:p w:rsidR="003262B0" w:rsidRPr="00C032D3" w:rsidRDefault="003262B0" w:rsidP="008D68A9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8D68A9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  <w:r w:rsidRPr="00C032D3">
        <w:rPr>
          <w:rFonts w:ascii="Times New Roman" w:hAnsi="Times New Roman"/>
          <w:b/>
          <w:sz w:val="18"/>
          <w:szCs w:val="18"/>
        </w:rPr>
        <w:t>ОБРАЗОВАТЕЛЬНАЯ ОБЛАСТЬ «РЕЧЕВОЕ РАЗВИТИЕ»</w:t>
      </w:r>
    </w:p>
    <w:p w:rsidR="003262B0" w:rsidRPr="00C032D3" w:rsidRDefault="003262B0" w:rsidP="008D68A9">
      <w:pPr>
        <w:spacing w:after="0" w:line="240" w:lineRule="auto"/>
        <w:rPr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62B0" w:rsidRPr="00C032D3" w:rsidTr="009C28F1">
        <w:trPr>
          <w:trHeight w:val="511"/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3.1 «Развитие речи»</w:t>
            </w: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Развивающая речевая среда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Желание рассматривать изделия народных промыслов, мини-коллекции (открытки, марки, монеты, наборы игрушек, выполненных из определенного материала), иллюстрированные книги (в том числе знакомые сказки с рисунками разных художников),открытки, фотографии с достопримечательностями родного края, Москвы, репродукции картин (в том числе из жизни дореволюционной России). 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делиться с педагогом и другими детьми разнообразными впечатлениями, уточнять источник полученной информации (телепередача, рассказ близкого человека, посещение выставки, детского спектакля и т. д.).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применять формы выражения вежливости (попросить прощения, извиниться, поблагодарить, сделать комплимент). </w:t>
            </w:r>
          </w:p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решать спорные вопросы и улаживать конфликты с помощью речи: убеждать, доказывать, объяснять.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Формирование словаря.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в речи существительных, обозначающих предметы бытового окружения; прилагательных, характеризующими свойства и качества предметов; наречий, обозначающих взаимоотношения людей, их отношение к труду.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подбирать существительные к прилагательному (белый — снег, сахар, мел),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подбирать слова со сходным значением (шалун — озорник — проказник),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подбирать слова с противоположным значением (слабый — сильный, пасмурно — солнечно).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Звуковая культура речи </w:t>
            </w:r>
            <w:r w:rsidRPr="00C032D3">
              <w:rPr>
                <w:b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правильно, отчетливое произносить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различать на слух и отчетливо произносить сходные по артикуляции и звучанию согласные звуки: с — з, с — ц, ш — ж, ч — ц, с — ш, ж — з, л — р.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определять место звука в слове (начало, середина, конец).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применять интонационную выразительность речи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Default"/>
              <w:jc w:val="center"/>
              <w:rPr>
                <w:sz w:val="18"/>
                <w:szCs w:val="18"/>
              </w:rPr>
            </w:pPr>
            <w:r w:rsidRPr="00C032D3">
              <w:rPr>
                <w:b/>
                <w:bCs/>
                <w:sz w:val="18"/>
                <w:szCs w:val="18"/>
              </w:rPr>
              <w:t xml:space="preserve">Грамматический строй речи. </w:t>
            </w: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согласовывать слова в предложениях: существительные с числительными (пять груш, трое ребят) и прилагательные с существительными (лягушка — зеленое брюшко).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замечать неправильную постановку </w:t>
            </w:r>
          </w:p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ударения в слове, ошибку в чередовании согласных, умение самостоятельно ее исправить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разными способами образования слов (сахарница, хлебница; масленка, солонка; воспитатель, учитель, строитель).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образовывать однокоренные слова (медведь — медведица — медвежонок — медвежья), в том числе глаголов с приставками (забежал — выбежал — перебежал).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правильно употреблять существительные множественного числа в именительном и винительном падежах; глаголы в повелительном наклонении; прилагательные и наречия в сравнительной степени; несклоняемые существительные.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составлять по образцу простые и сложные предложения.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Связная речь </w:t>
            </w: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поддерживать беседу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Владение диалогической формой речи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высказывать свою точку зрения, согласие или несогласие с ответом товарища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монологической формы речи.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связно, последовательно и выразительно пересказывать небольшие сказки, рассказы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(по плану и образцу) рассказывать о предмете, содержании сюжетной картины, составлять рассказ по картинкам с последовательно развивающимся действием.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составлять рассказы о событиях из личного  </w:t>
            </w:r>
          </w:p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опыта, придумывать свои концовки к сказкам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составлять небольшие рассказы творческого характера на тему, предложенную воспитателем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3.2 Художественная литература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интереса к художественной литературе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внимательно и заинтересованно слушать сказки, рассказы, стихотворения; запоминать считалки, скороговорки, загадки.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Проявление заинтересованности к чтению больших произведений (по главам).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рассказывать о своем восприятии конкретного поступка литературного персонажа.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выразительно, с естественными интонациями читать стихи, участвовать в чтении текста по ролям, в инсценировках.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8D68A9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обращать внимание на оформление книги, на иллюстрации. Сравнивать иллюстрации разных художников к одному и тому же произведению.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62B0" w:rsidRPr="00C032D3" w:rsidRDefault="003262B0" w:rsidP="008D68A9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8D68A9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8D68A9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A15B6B">
      <w:pPr>
        <w:pStyle w:val="Default"/>
        <w:numPr>
          <w:ilvl w:val="0"/>
          <w:numId w:val="2"/>
        </w:numPr>
        <w:rPr>
          <w:b/>
          <w:bCs/>
          <w:sz w:val="18"/>
          <w:szCs w:val="18"/>
        </w:rPr>
      </w:pPr>
      <w:r w:rsidRPr="00C032D3">
        <w:rPr>
          <w:b/>
          <w:bCs/>
          <w:sz w:val="18"/>
          <w:szCs w:val="18"/>
        </w:rPr>
        <w:t xml:space="preserve">ОБРАЗОВАТЕЛЬНАЯ ОБЛАСТЬ «ХУДОЖЕСТВЕННО-ЭСТЕТИЧЕСКОЕ РАЗВИТИЕ» </w:t>
      </w:r>
    </w:p>
    <w:p w:rsidR="003262B0" w:rsidRPr="00C032D3" w:rsidRDefault="003262B0" w:rsidP="00A15B6B">
      <w:pPr>
        <w:pStyle w:val="Default"/>
        <w:ind w:left="720"/>
        <w:rPr>
          <w:sz w:val="18"/>
          <w:szCs w:val="18"/>
        </w:rPr>
      </w:pPr>
      <w:r w:rsidRPr="00C032D3">
        <w:rPr>
          <w:sz w:val="18"/>
          <w:szCs w:val="18"/>
        </w:rPr>
        <w:t xml:space="preserve">«Художественно-эстетическое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др.)». </w:t>
      </w:r>
    </w:p>
    <w:p w:rsidR="003262B0" w:rsidRPr="00C032D3" w:rsidRDefault="003262B0" w:rsidP="00A15B6B">
      <w:pPr>
        <w:pStyle w:val="Default"/>
        <w:ind w:left="720"/>
        <w:rPr>
          <w:sz w:val="18"/>
          <w:szCs w:val="18"/>
        </w:rPr>
      </w:pPr>
      <w:r w:rsidRPr="00C032D3">
        <w:rPr>
          <w:b/>
          <w:bCs/>
          <w:sz w:val="18"/>
          <w:szCs w:val="18"/>
        </w:rPr>
        <w:t xml:space="preserve">Основные цели и задачи </w:t>
      </w:r>
      <w:r w:rsidRPr="00C032D3">
        <w:rPr>
          <w:sz w:val="18"/>
          <w:szCs w:val="18"/>
        </w:rPr>
        <w:t xml:space="preserve">Формирование интереса к эстетической стороне окружающей действительности, эстетического отношения к предметам и явлениям окружающего мира, произведениям искусства; воспитание интереса к художественно-творческой деятельности. Развитие эстетических чувств детей, художественного восприятия, образных представлений, воображения, художественно-творческих способностей Развитие детского художественного творчества, интереса к самостоятельной творческой деятельности (изобразительной, конструктивно-модельной, музыкальной и др.); удовлетворение потребности детей в самовыражении. </w:t>
      </w:r>
      <w:r w:rsidRPr="00C032D3">
        <w:rPr>
          <w:b/>
          <w:bCs/>
          <w:i/>
          <w:iCs/>
          <w:sz w:val="18"/>
          <w:szCs w:val="18"/>
        </w:rPr>
        <w:t>Приобщение к искусству</w:t>
      </w:r>
      <w:r w:rsidRPr="00C032D3">
        <w:rPr>
          <w:sz w:val="18"/>
          <w:szCs w:val="18"/>
        </w:rPr>
        <w:t xml:space="preserve">. Развитие эмоциональной восприимчивости, эмоционального отклика на литературные и музыкальные произведения, красоту окружающего мира, произведения искусства. Приобщение детей к народному и профессиональному искусству (словесному, музыкальному, изобразительному, театральному, к архитектуре) через ознакомление с лучшими образцами отечественного и мирового искусства; воспитание умения понимать содержание произведений искусства. Формирование элементарных представлений о видах и жанрах искусства, средствах выразительности в различных видах искусства. </w:t>
      </w:r>
    </w:p>
    <w:p w:rsidR="003262B0" w:rsidRPr="00C032D3" w:rsidRDefault="003262B0" w:rsidP="00A15B6B">
      <w:pPr>
        <w:pStyle w:val="Default"/>
        <w:ind w:left="720"/>
        <w:rPr>
          <w:sz w:val="18"/>
          <w:szCs w:val="18"/>
        </w:rPr>
      </w:pPr>
      <w:r w:rsidRPr="00C032D3">
        <w:rPr>
          <w:b/>
          <w:bCs/>
          <w:i/>
          <w:iCs/>
          <w:sz w:val="18"/>
          <w:szCs w:val="18"/>
        </w:rPr>
        <w:t xml:space="preserve">Изобразительная деятельность. </w:t>
      </w:r>
      <w:r w:rsidRPr="00C032D3">
        <w:rPr>
          <w:sz w:val="18"/>
          <w:szCs w:val="18"/>
        </w:rPr>
        <w:t xml:space="preserve">Развитие интереса к различным видам изобразительной деятельности; совершенствование умений в рисовании, лепке, аппликации, художественном труде. Воспитание эмоциональной отзывчивости при восприятии произведений изобразительного искусства. Воспитание желания и умения взаимодействовать со сверстниками при создании коллективных работ. </w:t>
      </w:r>
    </w:p>
    <w:p w:rsidR="003262B0" w:rsidRPr="00C032D3" w:rsidRDefault="003262B0" w:rsidP="00A15B6B">
      <w:pPr>
        <w:pStyle w:val="Default"/>
        <w:ind w:left="720"/>
        <w:rPr>
          <w:sz w:val="18"/>
          <w:szCs w:val="18"/>
        </w:rPr>
      </w:pPr>
      <w:r w:rsidRPr="00C032D3">
        <w:rPr>
          <w:b/>
          <w:bCs/>
          <w:i/>
          <w:iCs/>
          <w:sz w:val="18"/>
          <w:szCs w:val="18"/>
        </w:rPr>
        <w:t>Конструктивно-модельная деятельность</w:t>
      </w:r>
      <w:r w:rsidRPr="00C032D3">
        <w:rPr>
          <w:sz w:val="18"/>
          <w:szCs w:val="18"/>
        </w:rPr>
        <w:t xml:space="preserve">. Приобщение к конструированию; развитие интереса к конструктивной деятельности, знакомство с различными видами конструкторов. Воспитание умения работать коллективно, объединять свои поделки в соответствии с общим замыслом, договариваться, кто какую часть работы будет выполнять. </w:t>
      </w:r>
    </w:p>
    <w:p w:rsidR="003262B0" w:rsidRPr="00C032D3" w:rsidRDefault="003262B0" w:rsidP="00A15B6B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i/>
          <w:iCs/>
          <w:sz w:val="18"/>
          <w:szCs w:val="18"/>
        </w:rPr>
        <w:t>Музыкально-художественная деятельность</w:t>
      </w:r>
      <w:r w:rsidRPr="00C032D3">
        <w:rPr>
          <w:rFonts w:ascii="Times New Roman" w:hAnsi="Times New Roman"/>
          <w:sz w:val="18"/>
          <w:szCs w:val="18"/>
        </w:rPr>
        <w:t>. Приобщение к музыкальному искусству;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 Развитие музыкальных способностей: поэтического и музыкального слуха, чувства ритма, музыкальной памяти; формирование песенного, музыкального вкуса. Воспитание интереса к музыкально-художественной деятельности, совершенствование умений в этом виде деятельности. Развитие детского музыкально-художественного творчества, реализация самостоятельной творческой деятельности детей</w:t>
      </w:r>
    </w:p>
    <w:p w:rsidR="003262B0" w:rsidRPr="00C032D3" w:rsidRDefault="003262B0" w:rsidP="00A15B6B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A15B6B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  <w:r w:rsidRPr="00C032D3">
        <w:rPr>
          <w:rFonts w:ascii="Times New Roman" w:hAnsi="Times New Roman"/>
          <w:b/>
          <w:sz w:val="18"/>
          <w:szCs w:val="18"/>
        </w:rPr>
        <w:t>ОБРАЗОВАТЕЛЬНАЯ ОБЛАСТЬ</w:t>
      </w:r>
    </w:p>
    <w:p w:rsidR="003262B0" w:rsidRPr="00C032D3" w:rsidRDefault="003262B0" w:rsidP="00A15B6B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  <w:r w:rsidRPr="00C032D3">
        <w:rPr>
          <w:rFonts w:ascii="Times New Roman" w:hAnsi="Times New Roman"/>
          <w:b/>
          <w:sz w:val="18"/>
          <w:szCs w:val="18"/>
        </w:rPr>
        <w:t>«ХУДОЖЕСТВЕННО-ЭСТЕТИЧЕСКОЕ РАЗВИТИЕ»</w:t>
      </w:r>
    </w:p>
    <w:p w:rsidR="003262B0" w:rsidRPr="00C032D3" w:rsidRDefault="003262B0" w:rsidP="00A15B6B">
      <w:pPr>
        <w:pStyle w:val="ListParagraph"/>
        <w:spacing w:after="0" w:line="240" w:lineRule="auto"/>
        <w:rPr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62B0" w:rsidRPr="00C032D3" w:rsidTr="009C28F1">
        <w:trPr>
          <w:trHeight w:val="511"/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4.1. Приобщение к искусству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Сформированность интереса к музыке, живописи, литературе, народному искусству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соотносить художественный образ и средства выразительности, характеризующие его в разных видах искусства, подбирать материал и пособия для самостоятельной художественной деятельности.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выделять, называть, группировать произведения по видам искусства (литература, музыка, изобразительное искусство, архитектура, театр).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выделять и использовать в своей изобразительной, музыкальной, театрализованной деятельности средства выразительности разных видов искусства, называть материалы для разных видов художественной деятельности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Желание знакомиться с произведениями живописи (И. Шишкин, И. Ле-витан, В. Серов, И. Грабарь, П. Кончаловский и др.) и изображением родной природы в картинах художников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представления о графике (ее выразительных средствах). Желание знакомится с творчеством художников-иллюстраторов детских книг (Ю. Васнецов, Е. Рачев, Е. Ча-рушин, И. Билибин и др.).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Желание познакомится с архитектурой. Наличие знания о том, что существуют различные по назначению здания: жилые дома, магазины, театры, кинотеатры и др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обращать внимание на сходства и различия архитектурных сооружений одинакового назначения: форма, пропорции (высота, длина, украшения — декор и т. д.).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наблюдательности, умение внимательно рассматривать здания, замечать их характерные особенности, разнообразие пропорций, конструкций, украшающих деталей.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При чтении литературных произведений, сказок умение обращать внимание на описание сказочных домиков (теремок, рукавичка, избушка на курьих ножках), дворцов.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Знакомство с понятиями «народное искусство», «виды и жанры народного искусства».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представления о народном искусстве, фольклоре, музыке и художественных промыслах.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4.2 Изобразительная деятельность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Проявление положительного эмоционального отклика на предложение рисовать, лепить, вырезать и наклеивать.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Умение рассматривать и обследовать предметы, в том числе с помощью рук.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Наличие представления об изобразительном искусстве (иллюстрации к произведениям детской литературы, репродукции произведений живописи, народное декоративное искусство, скульптура малых форм и др.) как основе развития творчества.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Умение участвовать в создании коллективного произведения в рисовании, лепке, аппликации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Умение сохранять правильную позу при рисовании: не горбиться, не наклоняться низко над столом, к мольберту; сидеть свободно, не напрягаясь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Навык быть аккуратными: сохранять свое рабочее место в порядке, по окончании работы убирать все со стола.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Рисование.</w:t>
            </w: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В процессе восприятия предметов и явлений развитие мыслительных операций: анализ, сравнение, уподобление (на что похоже), установление сходства и различия предметов и их частей, выделение общего и единичного, характерных признаков, обобщение.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эстетического восприятия, умение созерцать красоту окружающего мира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передавать в изображении не только основные свойства предметов (форма, величина, цвет), но и характерные детали, соотношение предметов и их частей по величине, высоте, расположению относительно друг друга.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Желание знакомится с народным декоративно-прикладным искусством (Городец, Полхов-Майдан, Гжель), наличие представления о народных игрушках (матрешки — городецкая, богородская; бирюльки).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Желание познакомится с другими видами декоративно-прикладного искусства (фарфоровые и керамические изделия, скульптура малых форм). Развитие декоративного творчества (в том числе коллективного).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организовывать свое рабочее место, готовить все необходимое для занятий; работать аккуратно, экономно расходовать материалы, сохранять рабочее место в чистоте, по окончании работы приводить его в порядок.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рассматривать работы (рисунки, лепку, аппликации), радоваться достигнутому результату, замечать и выделять выразительные решения изображений.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Декоративное рисование </w:t>
            </w: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Продолжать знакомить детей с изделиями </w:t>
            </w:r>
          </w:p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народных промыслов, закреплять и углублять знания о дымковской и филимоновской игрушках и их росписи; предлагать создавать изображения по мотивам народной декоративной росписи, знакомить с ее цветовым строем и элементами композиции, добиваться большего разнообразия используемых элементов.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включать городецкую и полхов-майданскую роспись в творческую работу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составлять узоры по мотивам городецкой, полхов-майданской, гжельской росписи: использование характерных элементов (бутоны, цветы, листья, травка, усики, завитки, оживки).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создавать узоры на листах в форме народного изделия (поднос, солонка, чашка, розетка и др.).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Для развития творчества в декоративной деятельности использование декоративной ткани.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расписывать предоставляемые в бумажном варианте формы одежды и головных уборов (кокошник, платок, свитер и др.), предметов быта (салфетка, полотенце).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Сюжетное рисование </w:t>
            </w: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создавать сюжетные композиции на темы окружающей жизни и на темы литературных произведений («Кого встретил Колобок», «Два жадных медвежонка», «Где обедал воробей?» и др.).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композиционных умений, умение располагать изображения на полосе внизу листа, по всему листу.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обращать внимание на соотношение по величине разных предметов в сюжете (дома большие, деревья высокие и низкие; люди меньше домов, но больше растущих на лугу цветов).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921"/>
          <w:jc w:val="center"/>
        </w:trPr>
        <w:tc>
          <w:tcPr>
            <w:tcW w:w="7351" w:type="dxa"/>
          </w:tcPr>
          <w:tbl>
            <w:tblPr>
              <w:tblW w:w="0" w:type="auto"/>
              <w:tblLook w:val="0000"/>
            </w:tblPr>
            <w:tblGrid>
              <w:gridCol w:w="6899"/>
              <w:gridCol w:w="236"/>
            </w:tblGrid>
            <w:tr w:rsidR="003262B0" w:rsidRPr="00C032D3" w:rsidTr="00A15B6B">
              <w:trPr>
                <w:trHeight w:val="661"/>
              </w:trPr>
              <w:tc>
                <w:tcPr>
                  <w:tcW w:w="0" w:type="auto"/>
                </w:tcPr>
                <w:p w:rsidR="003262B0" w:rsidRPr="00C032D3" w:rsidRDefault="003262B0" w:rsidP="006838A7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C032D3">
                    <w:rPr>
                      <w:sz w:val="18"/>
                      <w:szCs w:val="18"/>
                    </w:rPr>
                    <w:t xml:space="preserve">Умение располагать на рисунке предметы так, чтобы они загораживали друг друга (растущие перед домом деревья и частично его загораживающие и т. п.) </w:t>
                  </w:r>
                </w:p>
                <w:p w:rsidR="003262B0" w:rsidRPr="00C032D3" w:rsidRDefault="003262B0" w:rsidP="00A15B6B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3262B0" w:rsidRPr="00C032D3" w:rsidRDefault="003262B0" w:rsidP="00A15B6B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C032D3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26"/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Default"/>
              <w:jc w:val="center"/>
              <w:rPr>
                <w:sz w:val="18"/>
                <w:szCs w:val="18"/>
              </w:rPr>
            </w:pPr>
            <w:r w:rsidRPr="00C032D3">
              <w:rPr>
                <w:b/>
                <w:bCs/>
                <w:sz w:val="18"/>
                <w:szCs w:val="18"/>
              </w:rPr>
              <w:t>Предметное рисование</w:t>
            </w:r>
          </w:p>
        </w:tc>
      </w:tr>
      <w:tr w:rsidR="003262B0" w:rsidRPr="00C032D3" w:rsidTr="009C28F1">
        <w:trPr>
          <w:trHeight w:val="547"/>
          <w:jc w:val="center"/>
        </w:trPr>
        <w:tc>
          <w:tcPr>
            <w:tcW w:w="7351" w:type="dxa"/>
          </w:tcPr>
          <w:tbl>
            <w:tblPr>
              <w:tblW w:w="0" w:type="auto"/>
              <w:tblLook w:val="0000"/>
            </w:tblPr>
            <w:tblGrid>
              <w:gridCol w:w="5199"/>
              <w:gridCol w:w="236"/>
            </w:tblGrid>
            <w:tr w:rsidR="003262B0" w:rsidRPr="00C032D3" w:rsidTr="006838A7">
              <w:trPr>
                <w:trHeight w:val="839"/>
              </w:trPr>
              <w:tc>
                <w:tcPr>
                  <w:tcW w:w="5199" w:type="dxa"/>
                </w:tcPr>
                <w:p w:rsidR="003262B0" w:rsidRPr="00C032D3" w:rsidRDefault="003262B0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C032D3">
                    <w:rPr>
                      <w:sz w:val="18"/>
                      <w:szCs w:val="18"/>
                    </w:rPr>
                    <w:t>Умение обращать внимание на отличия предметов по форме, величине, пропорциям частей; и передавать эти отличия в рисунках. и т. д.).</w:t>
                  </w:r>
                </w:p>
              </w:tc>
              <w:tc>
                <w:tcPr>
                  <w:tcW w:w="236" w:type="dxa"/>
                </w:tcPr>
                <w:p w:rsidR="003262B0" w:rsidRPr="00C032D3" w:rsidRDefault="003262B0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262B0" w:rsidRPr="00C032D3" w:rsidRDefault="003262B0" w:rsidP="006838A7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547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передавать в рисунке образы предметов, объектов, персонажей сказок, литературных произведений.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20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передавать положение предметов в пространстве на листе бумаги, обращать внимание детей на то, что предметы могут по-разному располагаться на плоскости (стоять, лежать, менять положение: живые существа могут двигаться, менять позы, дерево в ветреный день — наклоняться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20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передавать движения фигур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20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Овладение композиционными умениями: располагать предмет на листе с учетом его пропорций (если предмет вытянув высоту, располагать его на листе по вертикали; если он вытянут в ширину, например, не очень высокий, но длинный дом, располагать его по горизонтали).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20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навыков рисования контура предмета простым карандашом с легким нажимом на него, чтобы при последующем закрашивании изображения не оставалось жестких, грубых линий, пачкающих рисунок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20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рисовать акварелью в соответствии с ее спецификой (прозрачностью и легкостью цвета, плавностью перехода одного цвета в другой).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20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рисовать различными изобразительными материалами (цветные карандаши, гуашь, акварель, цветные мелки, пастель, сангина, угольный карандаш, фломастеры, разнообразные кисти и т. п)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20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рисовать кистью разными способами: широкие линии — всем ворсом, тонкие — концом кисти; наносить мазки, прикладывая кисть всем ворсом к бумаге, рисовать концом кисти мелкие пятнышки.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20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Знания об уже известных цветах, знакомство с новыми цветами (фиолетовый) и оттенками (голубой, розовый, темно-зеленый, сиреневый), развивать чувство цвета.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20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смешивать краски для получения новых цветов и оттенков (при рисовании гуашью) и высветлять цвет, добавляя в краску воду (при рисовании акварелью).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20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При рисовании карандашами Умение передавать оттенки цвета, регулируя нажим на карандаш. (В карандашном исполнении дети могут, регулируя нажим, передать до трех оттенков цвета.)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b/>
                <w:sz w:val="18"/>
                <w:szCs w:val="18"/>
              </w:rPr>
            </w:pPr>
            <w:r w:rsidRPr="00C032D3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Лепка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Наличие навыка лепки из глины, пластилина и пластической массы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лепить с натуры и по представлению знакомые предметы (овощи, фрукты, грибы, посуда, игрушки); передавать их характерные особенности.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лепить посуду из целого куска глины и пластилина ленточным способом.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лепить предметы пластическим, конструктивным и комбинированным способами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642"/>
          <w:jc w:val="center"/>
        </w:trPr>
        <w:tc>
          <w:tcPr>
            <w:tcW w:w="7351" w:type="dxa"/>
          </w:tcPr>
          <w:tbl>
            <w:tblPr>
              <w:tblW w:w="0" w:type="auto"/>
              <w:tblLook w:val="0000"/>
            </w:tblPr>
            <w:tblGrid>
              <w:gridCol w:w="5776"/>
              <w:gridCol w:w="236"/>
            </w:tblGrid>
            <w:tr w:rsidR="003262B0" w:rsidRPr="00C032D3">
              <w:trPr>
                <w:trHeight w:val="109"/>
              </w:trPr>
              <w:tc>
                <w:tcPr>
                  <w:tcW w:w="0" w:type="auto"/>
                </w:tcPr>
                <w:p w:rsidR="003262B0" w:rsidRPr="00C032D3" w:rsidRDefault="003262B0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C032D3">
                    <w:rPr>
                      <w:sz w:val="18"/>
                      <w:szCs w:val="18"/>
                    </w:rPr>
                    <w:t xml:space="preserve">Умение сглаживать поверхность формы, делать предметы устойчивыми </w:t>
                  </w:r>
                </w:p>
              </w:tc>
              <w:tc>
                <w:tcPr>
                  <w:tcW w:w="0" w:type="auto"/>
                </w:tcPr>
                <w:p w:rsidR="003262B0" w:rsidRPr="00C032D3" w:rsidRDefault="003262B0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C032D3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642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передавать в лепке выразительность образа, лепить фигуры человека и животных в движении, объединять небольшие группы предметов в несложные сюжеты (в коллективных композициях): «Курица с цыплятами», «Два жадных медвежонка нашли сыр», «Дети на прогулке» и др.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642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лепить по представлению героев литературных произведений (Медведь и Колобок, Лиса и Зайчик, Машенька и Медведь и т. п.).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642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лепить мелкие детали; пользуясь стекой, наносить рисунок чешуек у рыбки, обозначать глаза, шерсть животного, перышки птицы, узор, складки на одежде людей и т. п.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642"/>
          <w:jc w:val="center"/>
        </w:trPr>
        <w:tc>
          <w:tcPr>
            <w:tcW w:w="7351" w:type="dxa"/>
          </w:tcPr>
          <w:p w:rsidR="003262B0" w:rsidRPr="00C032D3" w:rsidRDefault="003262B0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работы с разнообразными материалами для лепки; использование дополнительных материалов (косточки, зернышки, бусинки и т. д.)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Декоративная лепка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обмакивать пальцы в воду, чтобы сгладить неровности вылепленного изображения, когда это необходимо для передачи образа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лепить птиц, животных, людей по типу народных игрушек (дымковской, филимоновской, каргопольской и др.).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украшать узорами предметы декоративного искусства.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расписывать изделия гуашью, украшать их налепами и углубленным рельефом, использовать стеку.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Аппликация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создавать изображения (разрезать  бумагу на короткие и длинные полоски; вырезать круги из квадратов, овалы из прямоугольников, преобразовывать одни геометрические фигуры в другие: квадрат — в два–четыре треугольника, прямоугольник — в полоски, квадраты или маленькие прямоугольники), создавать из этих фигур изображения разных предметов или декоративные композиции.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вырезать одинаковые фигуры или их детали из бумаги, сложенной гармошкой, а симметричные изображения — из бумаги, сложенной пополам (стакан, ваза, цветок и др.).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Навык использования приема обрывания 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2B0DFE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создавать предметные и сюжетные композиции, дополнять их деталями, обогащающими изображения.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>Навык аккуратного и бережного отношения к материалам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C032D3">
              <w:rPr>
                <w:b/>
                <w:iCs/>
                <w:sz w:val="18"/>
                <w:szCs w:val="18"/>
              </w:rPr>
              <w:t>Художественный труд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работать с бумагой: сгибать лист вчетверо в разных направлениях; работать по готовой выкройке (шапочка, лодочка, домик, кошелек).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создавать из бумаги объемные фигуры: делить квадратный лист на несколько равных частей, сглаживать сгибы, надрезать по сгибам (домик, корзинка, кубик).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делать игрушки, сувениры из природного материала (шишки, ветки, ягоды) и других материалов (катушки, проволока в цветной обмотке, пустые коробки и др.), прочно соединяя части.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принимать участие в изготовлении пособий для занятий и самостоятельной деятельности (коробки, счетный материал), ремонту книг, настольно-печатных игр.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самостоятельно создавать игрушки для сюжетно-ролевых игр (флажки, сумочки, шапочки, салфетки и др.); сувениры для родителей, сотрудников детского сада, елочные украшения.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b/>
                <w:sz w:val="18"/>
                <w:szCs w:val="18"/>
              </w:rPr>
            </w:pPr>
            <w:r w:rsidRPr="00C032D3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4.3 Конструктивно-модельная деятельность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детей устанавливать связь между создаваемыми постройками и тем, что они видят в окружающей жизни; создавать разнообразные постройки и конструкции (дома, спортивное и игровое оборудование и т. п.).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выделять основные части и характерные детали конструкций.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анализировать сделанные воспитателем поделки и постройки; на основе анализа находить конструктивные решения и планировать создание собственной постройки.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заменять одни детали другими.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создавать различные по величине и конструкции постройки одного и того же объекта.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строить по рисунку, самостоятельно подбирать необходимый строительный материал.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работать коллективно, объединять свои поделки в соответствии с общим замыслом, договариваться, кто какую часть работы будет выполнять.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A15B6B">
            <w:pPr>
              <w:pStyle w:val="Default"/>
              <w:rPr>
                <w:b/>
                <w:sz w:val="18"/>
                <w:szCs w:val="18"/>
              </w:rPr>
            </w:pPr>
            <w:r w:rsidRPr="00C032D3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62B0" w:rsidRPr="00C032D3" w:rsidRDefault="003262B0" w:rsidP="00A15B6B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A15B6B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 xml:space="preserve">4.4 Музыкально-художественная деятельность. </w:t>
      </w:r>
      <w:r w:rsidRPr="00C032D3">
        <w:rPr>
          <w:rFonts w:ascii="Times New Roman" w:hAnsi="Times New Roman"/>
          <w:sz w:val="18"/>
          <w:szCs w:val="18"/>
        </w:rPr>
        <w:t>Приобщение к музыкальному искусству;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 Развитие музыкальных способностей: поэтического и музыкального слуха, чувства ритма, музыкальной памяти; формирование песенного, музыкального вкуса. Воспитание интереса к музыкально-художественной деятельности, совершенствование умений в этом виде деятельности. 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p w:rsidR="003262B0" w:rsidRPr="00C032D3" w:rsidRDefault="003262B0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9"/>
        <w:gridCol w:w="2921"/>
        <w:gridCol w:w="2445"/>
      </w:tblGrid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366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62B0" w:rsidRPr="00C032D3" w:rsidTr="009C28F1">
        <w:trPr>
          <w:trHeight w:val="511"/>
          <w:jc w:val="center"/>
        </w:trPr>
        <w:tc>
          <w:tcPr>
            <w:tcW w:w="720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366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4.4 Музыкально-художественная деятельность</w:t>
            </w: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Движение</w:t>
            </w: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а)двигается ритмично, чувствует смену частей музыки;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б)проявляет творчество (придумывает свои движения);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в) выполняет движения эмоционально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Пение </w:t>
            </w: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2B0DFE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а)эмоционально и выразительно исполняет песни;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б)придумывает движения для обыгрывания песен;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в)узнает песни по любому фрагменту;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г)проявляет желание солировать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Чувство ритма</w:t>
            </w: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а)правильно и ритмично прохлопывает ритмические формулы;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б)умеет их составлять, проговаривать, играть на музыкальных инструментах. </w:t>
            </w:r>
          </w:p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Слушание музыки</w:t>
            </w: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а) эмоционально воспринимает музыку (выржает свое отношение словами);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б) проявляет стремление передать в движении характер музыкального произведения;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в)различает двухчастную форму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г)различает трехчастную форму;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д)отображает свое отношение к музыке в изобразительной деятель- ности;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е)способен придумать сюжет к музыкальному произведению.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20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92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62B0" w:rsidRPr="00C032D3" w:rsidRDefault="003262B0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F1492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C032D3">
        <w:rPr>
          <w:rFonts w:ascii="Times New Roman" w:hAnsi="Times New Roman"/>
          <w:b/>
          <w:bCs/>
          <w:sz w:val="18"/>
          <w:szCs w:val="18"/>
        </w:rPr>
        <w:t xml:space="preserve">ОБРАЗОВАТЕЛЬНАЯ ОБЛАСТЬ «ФИЗИЧЕСКОЕ РАЗВИТИЕ» </w:t>
      </w:r>
    </w:p>
    <w:p w:rsidR="003262B0" w:rsidRPr="00C032D3" w:rsidRDefault="003262B0" w:rsidP="00F14926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sz w:val="18"/>
          <w:szCs w:val="18"/>
        </w:rPr>
        <w:t>«Физическое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др.)»</w:t>
      </w:r>
    </w:p>
    <w:p w:rsidR="003262B0" w:rsidRPr="00C032D3" w:rsidRDefault="003262B0" w:rsidP="00F14926">
      <w:pPr>
        <w:pStyle w:val="ListParagraph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C032D3">
        <w:rPr>
          <w:rFonts w:ascii="Times New Roman" w:hAnsi="Times New Roman"/>
          <w:sz w:val="18"/>
          <w:szCs w:val="18"/>
        </w:rPr>
        <w:t xml:space="preserve"> </w:t>
      </w:r>
      <w:r w:rsidRPr="00C032D3">
        <w:rPr>
          <w:rFonts w:ascii="Times New Roman" w:hAnsi="Times New Roman"/>
          <w:b/>
          <w:bCs/>
          <w:sz w:val="18"/>
          <w:szCs w:val="18"/>
        </w:rPr>
        <w:t xml:space="preserve">Основные цели и задачи </w:t>
      </w:r>
    </w:p>
    <w:p w:rsidR="003262B0" w:rsidRPr="00C032D3" w:rsidRDefault="003262B0" w:rsidP="00F14926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i/>
          <w:iCs/>
          <w:sz w:val="18"/>
          <w:szCs w:val="18"/>
        </w:rPr>
        <w:t xml:space="preserve">Формирование начальных представлений о здоровом образе жизни. </w:t>
      </w:r>
      <w:r w:rsidRPr="00C032D3">
        <w:rPr>
          <w:rFonts w:ascii="Times New Roman" w:hAnsi="Times New Roman"/>
          <w:sz w:val="18"/>
          <w:szCs w:val="18"/>
        </w:rPr>
        <w:t xml:space="preserve">Формирование у детей начальных представлений о здоровом образе жизни. </w:t>
      </w:r>
    </w:p>
    <w:p w:rsidR="003262B0" w:rsidRPr="00C032D3" w:rsidRDefault="003262B0" w:rsidP="00F14926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b/>
          <w:bCs/>
          <w:i/>
          <w:iCs/>
          <w:sz w:val="18"/>
          <w:szCs w:val="18"/>
        </w:rPr>
        <w:t xml:space="preserve">Физическая культура. </w:t>
      </w:r>
      <w:r w:rsidRPr="00C032D3">
        <w:rPr>
          <w:rFonts w:ascii="Times New Roman" w:hAnsi="Times New Roman"/>
          <w:sz w:val="18"/>
          <w:szCs w:val="18"/>
        </w:rPr>
        <w:t>Сохранение, укрепление и охрана здоровья детей; повышение умственной и физической работоспособности, предупреждение утомления. Обеспечение гармоничного физического развития, совершенствование умений и навыков в основных видах движений, воспитание красоты, грациозности, выразительности движений, формирование правильной осанки. Формирование потребности в ежедневной двигательной деятельности. Развитие инициативы, самостоятельности и творчества в двигательной активности, способности к самоконтролю, самооценке при выполнении движений. Развитие интереса к участию в подвижных и спортивных играх и физических упражнениях, активности в самостоятельной двигательной деятельности; интереса и любви к спорту.</w:t>
      </w:r>
    </w:p>
    <w:p w:rsidR="003262B0" w:rsidRPr="00C032D3" w:rsidRDefault="003262B0" w:rsidP="00F14926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F14926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32D3">
        <w:rPr>
          <w:rFonts w:ascii="Times New Roman" w:hAnsi="Times New Roman"/>
          <w:b/>
          <w:sz w:val="18"/>
          <w:szCs w:val="18"/>
        </w:rPr>
        <w:t>Образовательная  область «Физическое развитие»</w:t>
      </w:r>
    </w:p>
    <w:p w:rsidR="003262B0" w:rsidRPr="00C032D3" w:rsidRDefault="003262B0" w:rsidP="00F14926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62B0" w:rsidRPr="00C032D3" w:rsidTr="009C28F1">
        <w:trPr>
          <w:trHeight w:val="511"/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5.1 Формирование начальных представлений о здоровом образе жизни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об особенностях функционирования и целостности человеческого организма.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об особенностях их организма и здоровья («Мне нельзя есть апельсины — у меня аллергия», «Мне нужно носить очки»).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составляющих (важных компонентах) здорового образа жизни (правильное питание, движение, сон и солнце, воздух и вода — наши лучшие друзья) и факторах, разрушающих здоровье.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зависимости здоровья человека от правильного питания; умения определять качество продуктов, основываясь на сенсорных ощущениях.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роли гигиены и режима дня для здоровья человека.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Имеет представления о правилах ухода за больным (заботиться о нем, не шуметь, выполнять его просьбы и поручения). Умеет проявлять сочувствие к болеющим.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характеризовать свое самочувствие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Проявляет интерес к физической культуре и спорту и желание заниматься физкультурой и спортом.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Знакомится с доступными сведениями из истории олимпийского движения.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Знакомится с основами техники безопасности и правилами поведения в спортивном зале и на спортивной площадке.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5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5.2 Физическая культура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сохранять правильную осанку; умение осознанно выполнять движения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легко ходить и бегать, энергично отталкиваясь от опоры.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бегать наперегонки, с преодолением препятствий.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лазать по гимнастической стенке, меняя темп.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прыгать в длину, в высоту с разбега, правильно разбегаться, отталкиваться и приземляться в зависимости от вида прыжка, прыгать на мягкое покрытие через длинную скакалку, сохранять равновесие при приземлении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сочетать замах с броском при метании, подбрасывать и ловить мяч одной рукой, отбивать его правой и левой рукой на месте и вести при ходьбе.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ходить на лыжах скользящим шагом, подниматься на склон, спускаться с горы, кататься на двухколесном велосипеде, кататься на самокате, отталкиваясь одной ногой (правой и левой). 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ориентироваться в пространстве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С желанием знакомится с элементами спортивных игр, играми с элементами соревнования, играми-эстафетами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Помогает взрослым готовить физкультурный инвентарь к занятиям физическими упражнениями, убирать его на место.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Поддерживает интерес к различным видам спорта, знакомится с некоторыми сведениями о событиях спортивной жизни страны.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62B0" w:rsidRPr="00C032D3" w:rsidRDefault="003262B0" w:rsidP="00F14926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32D3">
        <w:rPr>
          <w:rFonts w:ascii="Times New Roman" w:hAnsi="Times New Roman"/>
          <w:b/>
          <w:sz w:val="18"/>
          <w:szCs w:val="18"/>
        </w:rPr>
        <w:t>РАЗВИТИЕ ИГРОВОЙ ДЕЯТЕЛЬНОСТИ</w:t>
      </w:r>
    </w:p>
    <w:p w:rsidR="003262B0" w:rsidRPr="00C032D3" w:rsidRDefault="003262B0" w:rsidP="00F14926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C032D3">
        <w:rPr>
          <w:rFonts w:ascii="Times New Roman" w:hAnsi="Times New Roman"/>
          <w:b/>
          <w:sz w:val="18"/>
          <w:szCs w:val="18"/>
        </w:rPr>
        <w:t xml:space="preserve">Основные цели и задачи </w:t>
      </w:r>
    </w:p>
    <w:p w:rsidR="003262B0" w:rsidRPr="00C032D3" w:rsidRDefault="003262B0" w:rsidP="00F14926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032D3">
        <w:rPr>
          <w:rFonts w:ascii="Times New Roman" w:hAnsi="Times New Roman"/>
          <w:sz w:val="18"/>
          <w:szCs w:val="18"/>
        </w:rPr>
        <w:t>Создание условий для развития игровой деятельности детей. Формирование игровых умений, развитых культурных форм игры. Развитие у детей интереса к различным видам игр. Всестороннее воспитание и гармоничное развитие детей в игре (эмоционально-нравственное, умственное, физическое, художественно-эстетическое и социально-коммуникативное). Развитие самостоятельности, инициативы, творчества, навыков саморегуляции; формирование доброжелательного отношения к сверстникам, умения взаимодействовать, договариваться, самостоятельно разрешать конфликтные ситуации</w:t>
      </w:r>
    </w:p>
    <w:p w:rsidR="003262B0" w:rsidRPr="00C032D3" w:rsidRDefault="003262B0" w:rsidP="00F14926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6"/>
      </w:tblGrid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5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62B0" w:rsidRPr="00C032D3" w:rsidTr="009C28F1">
        <w:trPr>
          <w:trHeight w:val="511"/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5" w:type="dxa"/>
            <w:gridSpan w:val="2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227"/>
          <w:jc w:val="center"/>
        </w:trPr>
        <w:tc>
          <w:tcPr>
            <w:tcW w:w="12576" w:type="dxa"/>
            <w:gridSpan w:val="3"/>
          </w:tcPr>
          <w:p w:rsidR="003262B0" w:rsidRPr="00C032D3" w:rsidRDefault="003262B0" w:rsidP="009C28F1">
            <w:pPr>
              <w:pStyle w:val="Default"/>
              <w:jc w:val="center"/>
              <w:rPr>
                <w:sz w:val="18"/>
                <w:szCs w:val="18"/>
              </w:rPr>
            </w:pPr>
            <w:r w:rsidRPr="00C032D3">
              <w:rPr>
                <w:b/>
                <w:bCs/>
                <w:sz w:val="18"/>
                <w:szCs w:val="18"/>
              </w:rPr>
              <w:t xml:space="preserve">Подвижные игры. </w:t>
            </w:r>
          </w:p>
        </w:tc>
      </w:tr>
      <w:tr w:rsidR="003262B0" w:rsidRPr="00C032D3" w:rsidTr="009C28F1">
        <w:trPr>
          <w:trHeight w:val="22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самостоятельно организовывать знакомые подвижные игры, проявляя инициативу и творчество. </w:t>
            </w:r>
          </w:p>
        </w:tc>
        <w:tc>
          <w:tcPr>
            <w:tcW w:w="5225" w:type="dxa"/>
            <w:gridSpan w:val="2"/>
          </w:tcPr>
          <w:p w:rsidR="003262B0" w:rsidRPr="00C032D3" w:rsidRDefault="003262B0" w:rsidP="009C28F1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22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стремления участвовать в играх с элементами соревнования, играх-эстафетах.  </w:t>
            </w:r>
          </w:p>
        </w:tc>
        <w:tc>
          <w:tcPr>
            <w:tcW w:w="5225" w:type="dxa"/>
            <w:gridSpan w:val="2"/>
          </w:tcPr>
          <w:p w:rsidR="003262B0" w:rsidRPr="00C032D3" w:rsidRDefault="003262B0" w:rsidP="009C28F1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22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Желание принимать участие в спортивных играх и упражнениях. </w:t>
            </w:r>
          </w:p>
        </w:tc>
        <w:tc>
          <w:tcPr>
            <w:tcW w:w="5225" w:type="dxa"/>
            <w:gridSpan w:val="2"/>
          </w:tcPr>
          <w:p w:rsidR="003262B0" w:rsidRPr="00C032D3" w:rsidRDefault="003262B0" w:rsidP="009C28F1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6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Сюжетно-ролевые игры</w:t>
            </w:r>
            <w:r w:rsidRPr="00C032D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D3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Проявление желания организовывать сюжетно-ролевые игры.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создавать творческие группы для подготовки и проведения спектаклей, концертов, используя все имеющиеся возможности.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выстраивать линию поведения в роли, используя атрибуты, детали костюмов, сделанные своими руками.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проявлять импровизацию, умение свободно чувствовать себя в роли.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Проявление артистических качеств, умения раскрывать творческий потенциал, участие в различных театрализованных представлениях: играх в концертах, цирке, показе сценок из спектаклей.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Желание выступать перед сверстниками, родителями и другими гостями.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jc w:val="center"/>
        </w:trPr>
        <w:tc>
          <w:tcPr>
            <w:tcW w:w="12576" w:type="dxa"/>
            <w:gridSpan w:val="3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>Дидактические игры</w:t>
            </w: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принимать участие в организованных дидактических играх, объединяться в подгруппы по 2–4 человека; выполнять правила игры.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Развитие памяти, внимания, воображения, мышления, речи, сенсорных способностей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сравнивать предметы, подмечать незначительные различия в их признаках (цвет, форма, величина, материал)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объединять предметы по общим признакам, составлять из части целое(складные кубики, мозаика, пазлы)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определять изменения в расположении предметов (впереди, сзади, направо, налево, под, над, посередине, сбоку).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Проявление желания действовать с разнообразными дидактическими играми и игрушками (народными, электронными, компьютерными играми и др.).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Проявление желания к самостоятельности в игре, проявление эмоционально-положительного отклика на игровое действие.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Умение подчиняться правилам в групповых играх.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F14926">
            <w:pPr>
              <w:pStyle w:val="Default"/>
              <w:rPr>
                <w:sz w:val="18"/>
                <w:szCs w:val="18"/>
              </w:rPr>
            </w:pPr>
            <w:r w:rsidRPr="00C032D3">
              <w:rPr>
                <w:sz w:val="18"/>
                <w:szCs w:val="18"/>
              </w:rPr>
              <w:t xml:space="preserve">Сформированность таких качеств, как дружелюбие, дисциплинированность. Наличие культуры честного соперничества в играх-соревнованиях.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62B0" w:rsidRPr="00C032D3" w:rsidTr="009C28F1">
        <w:trPr>
          <w:trHeight w:val="467"/>
          <w:jc w:val="center"/>
        </w:trPr>
        <w:tc>
          <w:tcPr>
            <w:tcW w:w="7351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032D3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6" w:type="dxa"/>
          </w:tcPr>
          <w:p w:rsidR="003262B0" w:rsidRPr="00C032D3" w:rsidRDefault="003262B0" w:rsidP="009C28F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62B0" w:rsidRPr="00C032D3" w:rsidRDefault="003262B0" w:rsidP="00F14926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62B0" w:rsidRPr="00C032D3" w:rsidRDefault="003262B0" w:rsidP="00F14926">
      <w:pPr>
        <w:pStyle w:val="ListParagraph"/>
        <w:spacing w:after="0" w:line="240" w:lineRule="auto"/>
        <w:ind w:left="1080"/>
        <w:rPr>
          <w:rFonts w:ascii="Times New Roman" w:hAnsi="Times New Roman"/>
          <w:b/>
          <w:sz w:val="18"/>
          <w:szCs w:val="18"/>
        </w:rPr>
      </w:pPr>
    </w:p>
    <w:p w:rsidR="003262B0" w:rsidRPr="00C032D3" w:rsidRDefault="003262B0" w:rsidP="00F14926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3262B0" w:rsidRPr="00C032D3" w:rsidSect="00AB4C0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64911"/>
    <w:multiLevelType w:val="hybridMultilevel"/>
    <w:tmpl w:val="EEDC1D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DF26D7"/>
    <w:multiLevelType w:val="hybridMultilevel"/>
    <w:tmpl w:val="EC92247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4B4"/>
    <w:rsid w:val="000056D2"/>
    <w:rsid w:val="000A2F25"/>
    <w:rsid w:val="00183037"/>
    <w:rsid w:val="00295112"/>
    <w:rsid w:val="002B0DFE"/>
    <w:rsid w:val="002D1A5D"/>
    <w:rsid w:val="003262B0"/>
    <w:rsid w:val="004B5C33"/>
    <w:rsid w:val="004C7CC0"/>
    <w:rsid w:val="005231C3"/>
    <w:rsid w:val="006838A7"/>
    <w:rsid w:val="006A1442"/>
    <w:rsid w:val="006F133A"/>
    <w:rsid w:val="00722983"/>
    <w:rsid w:val="00796E76"/>
    <w:rsid w:val="00802411"/>
    <w:rsid w:val="00805404"/>
    <w:rsid w:val="00827AC8"/>
    <w:rsid w:val="00841BE2"/>
    <w:rsid w:val="008574B4"/>
    <w:rsid w:val="008D68A9"/>
    <w:rsid w:val="00907F87"/>
    <w:rsid w:val="00927832"/>
    <w:rsid w:val="00935550"/>
    <w:rsid w:val="009C28F1"/>
    <w:rsid w:val="00A15B6B"/>
    <w:rsid w:val="00A61938"/>
    <w:rsid w:val="00AB4C06"/>
    <w:rsid w:val="00B861BD"/>
    <w:rsid w:val="00C032D3"/>
    <w:rsid w:val="00E93A51"/>
    <w:rsid w:val="00F14926"/>
    <w:rsid w:val="00F63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4B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8574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8574B4"/>
    <w:pPr>
      <w:ind w:left="720"/>
      <w:contextualSpacing/>
    </w:pPr>
  </w:style>
  <w:style w:type="table" w:styleId="TableGrid">
    <w:name w:val="Table Grid"/>
    <w:basedOn w:val="TableNormal"/>
    <w:uiPriority w:val="99"/>
    <w:rsid w:val="008574B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23</Pages>
  <Words>8778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</cp:lastModifiedBy>
  <cp:revision>5</cp:revision>
  <dcterms:created xsi:type="dcterms:W3CDTF">2015-11-05T08:35:00Z</dcterms:created>
  <dcterms:modified xsi:type="dcterms:W3CDTF">2017-11-06T07:02:00Z</dcterms:modified>
</cp:coreProperties>
</file>